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60"/>
        <w:gridCol w:w="3809"/>
        <w:gridCol w:w="2887"/>
      </w:tblGrid>
      <w:tr w:rsidR="00BF3EE6" w14:paraId="6E15BA9F" w14:textId="77777777" w:rsidTr="00414EF8">
        <w:trPr>
          <w:jc w:val="center"/>
        </w:trPr>
        <w:tc>
          <w:tcPr>
            <w:tcW w:w="2460" w:type="dxa"/>
            <w:vAlign w:val="center"/>
          </w:tcPr>
          <w:p w14:paraId="3ED2E4EA" w14:textId="77777777" w:rsidR="00BF3EE6" w:rsidRDefault="00414EF8" w:rsidP="00414EF8">
            <w:pPr>
              <w:pStyle w:val="Heading3"/>
              <w:spacing w:line="204" w:lineRule="exact"/>
              <w:ind w:left="90"/>
              <w:jc w:val="center"/>
              <w:rPr>
                <w:b w:val="0"/>
                <w:noProof/>
                <w:spacing w:val="-1"/>
              </w:rPr>
            </w:pPr>
            <w:r>
              <w:rPr>
                <w:noProof/>
                <w:spacing w:val="-1"/>
              </w:rPr>
              <w:t>Sabra Newby, Chair</w:t>
            </w:r>
            <w:r w:rsidRPr="001E47B8">
              <w:rPr>
                <w:noProof/>
                <w:spacing w:val="-1"/>
              </w:rPr>
              <w:t xml:space="preserve"> </w:t>
            </w:r>
            <w:r>
              <w:rPr>
                <w:noProof/>
                <w:spacing w:val="-1"/>
              </w:rPr>
              <w:br/>
            </w:r>
            <w:r w:rsidRPr="001E47B8">
              <w:rPr>
                <w:b w:val="0"/>
                <w:noProof/>
                <w:spacing w:val="-1"/>
              </w:rPr>
              <w:t xml:space="preserve">City Manager </w:t>
            </w:r>
            <w:r w:rsidRPr="001E47B8">
              <w:rPr>
                <w:b w:val="0"/>
                <w:noProof/>
                <w:spacing w:val="-1"/>
              </w:rPr>
              <w:br/>
              <w:t>City of Reno</w:t>
            </w:r>
          </w:p>
          <w:p w14:paraId="3BA4C990" w14:textId="77777777" w:rsidR="00414EF8" w:rsidRDefault="00414EF8" w:rsidP="00414EF8">
            <w:pPr>
              <w:pStyle w:val="Heading3"/>
              <w:spacing w:line="204" w:lineRule="exact"/>
              <w:ind w:left="90"/>
              <w:jc w:val="center"/>
              <w:rPr>
                <w:i/>
                <w:spacing w:val="-1"/>
                <w:sz w:val="32"/>
              </w:rPr>
            </w:pPr>
          </w:p>
        </w:tc>
        <w:tc>
          <w:tcPr>
            <w:tcW w:w="3809" w:type="dxa"/>
            <w:vMerge w:val="restart"/>
            <w:vAlign w:val="center"/>
          </w:tcPr>
          <w:p w14:paraId="3BD56A03" w14:textId="77777777" w:rsidR="00BF3EE6" w:rsidRPr="00C07ED8" w:rsidRDefault="00DF49E7" w:rsidP="00BF3EE6">
            <w:pPr>
              <w:ind w:right="-85"/>
              <w:jc w:val="center"/>
              <w:rPr>
                <w:rFonts w:asciiTheme="majorHAnsi" w:hAnsiTheme="majorHAnsi"/>
                <w:spacing w:val="-1"/>
                <w:sz w:val="52"/>
                <w:szCs w:val="52"/>
              </w:rPr>
            </w:pPr>
            <w:r w:rsidRPr="00C07ED8">
              <w:rPr>
                <w:rFonts w:asciiTheme="majorHAnsi" w:hAnsiTheme="majorHAnsi"/>
                <w:spacing w:val="-1"/>
                <w:sz w:val="52"/>
                <w:szCs w:val="52"/>
              </w:rPr>
              <w:t>Emergency Medical Services Advisory Board</w:t>
            </w:r>
          </w:p>
        </w:tc>
        <w:tc>
          <w:tcPr>
            <w:tcW w:w="2887" w:type="dxa"/>
          </w:tcPr>
          <w:p w14:paraId="0550C09F" w14:textId="77777777" w:rsidR="00414EF8" w:rsidRPr="001E47B8" w:rsidRDefault="00927235" w:rsidP="00414EF8">
            <w:pPr>
              <w:pStyle w:val="Heading3"/>
              <w:spacing w:line="204" w:lineRule="exact"/>
              <w:ind w:left="90"/>
              <w:jc w:val="center"/>
              <w:rPr>
                <w:b w:val="0"/>
                <w:spacing w:val="-1"/>
              </w:rPr>
            </w:pPr>
            <w:r>
              <w:rPr>
                <w:spacing w:val="-1"/>
              </w:rPr>
              <w:t>David Solaro</w:t>
            </w:r>
            <w:r w:rsidR="00414EF8" w:rsidRPr="006334B1">
              <w:rPr>
                <w:spacing w:val="-1"/>
              </w:rPr>
              <w:br/>
            </w:r>
            <w:r>
              <w:rPr>
                <w:b w:val="0"/>
                <w:spacing w:val="-1"/>
              </w:rPr>
              <w:t xml:space="preserve">Interim </w:t>
            </w:r>
            <w:r w:rsidR="00414EF8" w:rsidRPr="001E47B8">
              <w:rPr>
                <w:b w:val="0"/>
                <w:spacing w:val="-1"/>
              </w:rPr>
              <w:t>County Manager</w:t>
            </w:r>
            <w:r w:rsidR="00414EF8" w:rsidRPr="001E47B8">
              <w:rPr>
                <w:b w:val="0"/>
                <w:spacing w:val="-1"/>
              </w:rPr>
              <w:br/>
              <w:t>Washoe County</w:t>
            </w:r>
          </w:p>
          <w:p w14:paraId="05FA4AD6" w14:textId="77777777" w:rsidR="00BF3EE6" w:rsidRPr="001E47B8" w:rsidRDefault="00BF3EE6" w:rsidP="008B7213">
            <w:pPr>
              <w:pStyle w:val="Heading3"/>
              <w:spacing w:line="204" w:lineRule="exact"/>
              <w:ind w:left="90"/>
              <w:jc w:val="center"/>
              <w:rPr>
                <w:noProof/>
                <w:spacing w:val="-1"/>
              </w:rPr>
            </w:pPr>
          </w:p>
        </w:tc>
      </w:tr>
      <w:tr w:rsidR="00BF3EE6" w14:paraId="5106E4D2" w14:textId="77777777" w:rsidTr="00414EF8">
        <w:trPr>
          <w:jc w:val="center"/>
        </w:trPr>
        <w:tc>
          <w:tcPr>
            <w:tcW w:w="2460" w:type="dxa"/>
            <w:vAlign w:val="center"/>
          </w:tcPr>
          <w:p w14:paraId="52A55F85" w14:textId="77777777" w:rsidR="00414EF8" w:rsidRDefault="00C00B84" w:rsidP="00414EF8">
            <w:pPr>
              <w:spacing w:before="120"/>
              <w:ind w:left="129" w:hanging="14"/>
              <w:jc w:val="center"/>
              <w:rPr>
                <w:rFonts w:ascii="Times New Roman" w:eastAsia="Times New Roman" w:hAnsi="Times New Roman" w:cs="Times New Roman"/>
                <w:sz w:val="18"/>
                <w:szCs w:val="18"/>
              </w:rPr>
            </w:pPr>
            <w:r w:rsidRPr="00C00B84">
              <w:rPr>
                <w:rFonts w:ascii="Times New Roman"/>
                <w:b/>
                <w:spacing w:val="-1"/>
                <w:sz w:val="18"/>
              </w:rPr>
              <w:t>Neil Krutz</w:t>
            </w:r>
            <w:r>
              <w:rPr>
                <w:rFonts w:ascii="Times New Roman"/>
                <w:b/>
                <w:spacing w:val="27"/>
                <w:sz w:val="18"/>
              </w:rPr>
              <w:t xml:space="preserve"> </w:t>
            </w:r>
            <w:r w:rsidR="00414EF8">
              <w:rPr>
                <w:rFonts w:ascii="Times New Roman"/>
                <w:b/>
                <w:spacing w:val="27"/>
                <w:sz w:val="18"/>
              </w:rPr>
              <w:br/>
            </w:r>
            <w:r w:rsidR="00414EF8">
              <w:rPr>
                <w:rFonts w:ascii="Times New Roman"/>
                <w:sz w:val="18"/>
              </w:rPr>
              <w:t>City</w:t>
            </w:r>
            <w:r w:rsidR="00414EF8">
              <w:rPr>
                <w:rFonts w:ascii="Times New Roman"/>
                <w:spacing w:val="-4"/>
                <w:sz w:val="18"/>
              </w:rPr>
              <w:t xml:space="preserve"> </w:t>
            </w:r>
            <w:r w:rsidR="00414EF8">
              <w:rPr>
                <w:rFonts w:ascii="Times New Roman"/>
                <w:spacing w:val="-1"/>
                <w:sz w:val="18"/>
              </w:rPr>
              <w:t>Manager</w:t>
            </w:r>
            <w:r w:rsidR="00414EF8">
              <w:rPr>
                <w:rFonts w:ascii="Times New Roman"/>
                <w:spacing w:val="24"/>
                <w:sz w:val="18"/>
              </w:rPr>
              <w:br/>
            </w:r>
            <w:r w:rsidR="00414EF8">
              <w:rPr>
                <w:rFonts w:ascii="Times New Roman"/>
                <w:sz w:val="18"/>
              </w:rPr>
              <w:t>City</w:t>
            </w:r>
            <w:r w:rsidR="00414EF8">
              <w:rPr>
                <w:rFonts w:ascii="Times New Roman"/>
                <w:spacing w:val="-4"/>
                <w:sz w:val="18"/>
              </w:rPr>
              <w:t xml:space="preserve"> </w:t>
            </w:r>
            <w:r w:rsidR="00414EF8">
              <w:rPr>
                <w:rFonts w:ascii="Times New Roman"/>
                <w:sz w:val="18"/>
              </w:rPr>
              <w:t>of</w:t>
            </w:r>
            <w:r w:rsidR="00414EF8">
              <w:rPr>
                <w:rFonts w:ascii="Times New Roman"/>
                <w:spacing w:val="-2"/>
                <w:sz w:val="18"/>
              </w:rPr>
              <w:t xml:space="preserve"> </w:t>
            </w:r>
            <w:r w:rsidR="00414EF8">
              <w:rPr>
                <w:rFonts w:ascii="Times New Roman"/>
                <w:spacing w:val="-1"/>
                <w:sz w:val="18"/>
              </w:rPr>
              <w:t>Sparks</w:t>
            </w:r>
          </w:p>
          <w:p w14:paraId="2D4E519A" w14:textId="77777777" w:rsidR="00BF3EE6" w:rsidRDefault="00BF3EE6" w:rsidP="00414EF8">
            <w:pPr>
              <w:pStyle w:val="BodyText"/>
              <w:spacing w:line="242" w:lineRule="auto"/>
              <w:ind w:left="90" w:hanging="31"/>
              <w:jc w:val="center"/>
              <w:rPr>
                <w:i/>
                <w:spacing w:val="-1"/>
                <w:sz w:val="32"/>
              </w:rPr>
            </w:pPr>
          </w:p>
        </w:tc>
        <w:tc>
          <w:tcPr>
            <w:tcW w:w="3809" w:type="dxa"/>
            <w:vMerge/>
          </w:tcPr>
          <w:p w14:paraId="309D4415" w14:textId="77777777" w:rsidR="00BF3EE6" w:rsidRDefault="00BF3EE6" w:rsidP="008B7213">
            <w:pPr>
              <w:ind w:right="2591"/>
              <w:jc w:val="center"/>
              <w:rPr>
                <w:rFonts w:ascii="Times New Roman"/>
                <w:i/>
                <w:spacing w:val="-1"/>
                <w:sz w:val="32"/>
              </w:rPr>
            </w:pPr>
          </w:p>
        </w:tc>
        <w:tc>
          <w:tcPr>
            <w:tcW w:w="2887" w:type="dxa"/>
          </w:tcPr>
          <w:p w14:paraId="1C49A9E1" w14:textId="77777777" w:rsidR="00BF3EE6" w:rsidRPr="001E47B8" w:rsidRDefault="00BF3EE6" w:rsidP="00414EF8">
            <w:pPr>
              <w:pStyle w:val="Heading3"/>
              <w:spacing w:before="120"/>
              <w:ind w:left="86"/>
              <w:jc w:val="center"/>
              <w:rPr>
                <w:noProof/>
                <w:spacing w:val="-1"/>
              </w:rPr>
            </w:pPr>
            <w:r w:rsidRPr="001E47B8">
              <w:rPr>
                <w:noProof/>
                <w:spacing w:val="-1"/>
              </w:rPr>
              <w:t>Dr. Andrew Michelson</w:t>
            </w:r>
            <w:r w:rsidR="00414EF8">
              <w:rPr>
                <w:noProof/>
                <w:spacing w:val="-1"/>
              </w:rPr>
              <w:br/>
            </w:r>
            <w:r w:rsidRPr="001E47B8">
              <w:rPr>
                <w:b w:val="0"/>
                <w:noProof/>
                <w:spacing w:val="-1"/>
              </w:rPr>
              <w:t>Emergency Room Physician</w:t>
            </w:r>
            <w:r w:rsidR="00414EF8">
              <w:rPr>
                <w:b w:val="0"/>
                <w:noProof/>
                <w:spacing w:val="-1"/>
              </w:rPr>
              <w:br/>
            </w:r>
            <w:r w:rsidRPr="001E47B8">
              <w:rPr>
                <w:b w:val="0"/>
                <w:noProof/>
                <w:spacing w:val="-1"/>
              </w:rPr>
              <w:t>St. Mary’s Regional Medical Center</w:t>
            </w:r>
          </w:p>
        </w:tc>
      </w:tr>
      <w:tr w:rsidR="001E47B8" w14:paraId="4FCB03B6" w14:textId="77777777" w:rsidTr="00414EF8">
        <w:trPr>
          <w:trHeight w:val="702"/>
          <w:jc w:val="center"/>
        </w:trPr>
        <w:tc>
          <w:tcPr>
            <w:tcW w:w="2460" w:type="dxa"/>
            <w:vAlign w:val="center"/>
          </w:tcPr>
          <w:p w14:paraId="10851C17" w14:textId="77777777" w:rsidR="00414EF8" w:rsidRDefault="00414EF8" w:rsidP="00414EF8">
            <w:pPr>
              <w:pStyle w:val="Heading3"/>
              <w:spacing w:line="204" w:lineRule="exact"/>
              <w:ind w:left="90"/>
              <w:jc w:val="center"/>
              <w:rPr>
                <w:b w:val="0"/>
                <w:bCs w:val="0"/>
              </w:rPr>
            </w:pPr>
            <w:r>
              <w:rPr>
                <w:spacing w:val="-1"/>
              </w:rPr>
              <w:t>Kevin</w:t>
            </w:r>
            <w:r>
              <w:rPr>
                <w:spacing w:val="-2"/>
              </w:rPr>
              <w:t xml:space="preserve"> </w:t>
            </w:r>
            <w:r>
              <w:t>Dick</w:t>
            </w:r>
          </w:p>
          <w:p w14:paraId="5D9362FD" w14:textId="77777777" w:rsidR="001E47B8" w:rsidRDefault="00414EF8" w:rsidP="00414EF8">
            <w:pPr>
              <w:pStyle w:val="BodyText"/>
              <w:spacing w:line="242" w:lineRule="auto"/>
              <w:ind w:left="90" w:hanging="31"/>
              <w:jc w:val="center"/>
              <w:rPr>
                <w:i/>
                <w:spacing w:val="-1"/>
                <w:sz w:val="32"/>
              </w:rPr>
            </w:pPr>
            <w:r>
              <w:rPr>
                <w:spacing w:val="-1"/>
              </w:rPr>
              <w:t>District</w:t>
            </w:r>
            <w:r>
              <w:t xml:space="preserve"> </w:t>
            </w:r>
            <w:r>
              <w:rPr>
                <w:spacing w:val="-1"/>
              </w:rPr>
              <w:t>Health</w:t>
            </w:r>
            <w:r>
              <w:rPr>
                <w:spacing w:val="1"/>
              </w:rPr>
              <w:t xml:space="preserve"> </w:t>
            </w:r>
            <w:r>
              <w:rPr>
                <w:spacing w:val="-1"/>
              </w:rPr>
              <w:t>Officer</w:t>
            </w:r>
            <w:r>
              <w:rPr>
                <w:spacing w:val="30"/>
              </w:rPr>
              <w:t xml:space="preserve"> </w:t>
            </w:r>
            <w:r>
              <w:rPr>
                <w:spacing w:val="30"/>
              </w:rPr>
              <w:br/>
            </w:r>
            <w:r>
              <w:rPr>
                <w:spacing w:val="-1"/>
              </w:rPr>
              <w:t xml:space="preserve">Washoe </w:t>
            </w:r>
            <w:r>
              <w:t>County</w:t>
            </w:r>
            <w:r>
              <w:rPr>
                <w:spacing w:val="-4"/>
              </w:rPr>
              <w:t xml:space="preserve"> </w:t>
            </w:r>
            <w:r>
              <w:rPr>
                <w:spacing w:val="-1"/>
              </w:rPr>
              <w:t>Health</w:t>
            </w:r>
            <w:r>
              <w:rPr>
                <w:spacing w:val="1"/>
              </w:rPr>
              <w:t xml:space="preserve"> </w:t>
            </w:r>
            <w:r>
              <w:rPr>
                <w:spacing w:val="-1"/>
              </w:rPr>
              <w:t>District</w:t>
            </w:r>
          </w:p>
        </w:tc>
        <w:tc>
          <w:tcPr>
            <w:tcW w:w="3809" w:type="dxa"/>
            <w:vAlign w:val="center"/>
          </w:tcPr>
          <w:p w14:paraId="7A496C6F" w14:textId="77777777" w:rsidR="001E47B8" w:rsidRPr="00BF3EE6" w:rsidRDefault="002E616F" w:rsidP="007F3393">
            <w:pPr>
              <w:ind w:right="-91"/>
              <w:jc w:val="center"/>
              <w:rPr>
                <w:rFonts w:ascii="Times New Roman"/>
                <w:spacing w:val="-1"/>
                <w:sz w:val="32"/>
              </w:rPr>
            </w:pPr>
            <w:r>
              <w:rPr>
                <w:rFonts w:ascii="Times New Roman"/>
                <w:noProof/>
                <w:spacing w:val="-1"/>
                <w:sz w:val="32"/>
              </w:rPr>
              <w:drawing>
                <wp:inline distT="0" distB="0" distL="0" distR="0" wp14:anchorId="4284B116" wp14:editId="778A7C45">
                  <wp:extent cx="1520445" cy="54292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HD_2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7489" cy="541869"/>
                          </a:xfrm>
                          <a:prstGeom prst="rect">
                            <a:avLst/>
                          </a:prstGeom>
                        </pic:spPr>
                      </pic:pic>
                    </a:graphicData>
                  </a:graphic>
                </wp:inline>
              </w:drawing>
            </w:r>
          </w:p>
        </w:tc>
        <w:tc>
          <w:tcPr>
            <w:tcW w:w="2887" w:type="dxa"/>
          </w:tcPr>
          <w:p w14:paraId="6DD1C712" w14:textId="77777777" w:rsidR="001E47B8" w:rsidRDefault="0021350B" w:rsidP="008B7213">
            <w:pPr>
              <w:pStyle w:val="Heading3"/>
              <w:spacing w:line="204" w:lineRule="exact"/>
              <w:ind w:left="90"/>
              <w:jc w:val="center"/>
              <w:rPr>
                <w:noProof/>
                <w:spacing w:val="-1"/>
              </w:rPr>
            </w:pPr>
            <w:r>
              <w:rPr>
                <w:noProof/>
                <w:spacing w:val="-1"/>
              </w:rPr>
              <w:t>Joe Macaluso</w:t>
            </w:r>
          </w:p>
          <w:p w14:paraId="23CEFB59" w14:textId="77777777" w:rsidR="005C2C17" w:rsidRPr="005B67E3" w:rsidRDefault="005B67E3" w:rsidP="005C2C17">
            <w:pPr>
              <w:pStyle w:val="Heading3"/>
              <w:ind w:left="86"/>
              <w:jc w:val="center"/>
              <w:rPr>
                <w:b w:val="0"/>
                <w:noProof/>
                <w:spacing w:val="-1"/>
              </w:rPr>
            </w:pPr>
            <w:r w:rsidRPr="005B67E3">
              <w:rPr>
                <w:b w:val="0"/>
                <w:noProof/>
                <w:spacing w:val="-1"/>
              </w:rPr>
              <w:t>Director of Risk Management</w:t>
            </w:r>
          </w:p>
          <w:p w14:paraId="568D37E8" w14:textId="77777777" w:rsidR="001E47B8" w:rsidRPr="001E47B8" w:rsidRDefault="0021350B" w:rsidP="008B7213">
            <w:pPr>
              <w:pStyle w:val="Heading3"/>
              <w:spacing w:line="204" w:lineRule="exact"/>
              <w:ind w:left="90"/>
              <w:jc w:val="center"/>
              <w:rPr>
                <w:b w:val="0"/>
                <w:noProof/>
                <w:spacing w:val="-1"/>
              </w:rPr>
            </w:pPr>
            <w:r>
              <w:rPr>
                <w:b w:val="0"/>
                <w:noProof/>
                <w:spacing w:val="-1"/>
              </w:rPr>
              <w:t>Renown</w:t>
            </w:r>
          </w:p>
          <w:p w14:paraId="02A6B06D" w14:textId="77777777" w:rsidR="001E47B8" w:rsidRPr="001E47B8" w:rsidRDefault="001E47B8" w:rsidP="008B7213">
            <w:pPr>
              <w:pStyle w:val="Heading3"/>
              <w:spacing w:line="204" w:lineRule="exact"/>
              <w:ind w:left="90"/>
              <w:jc w:val="center"/>
              <w:rPr>
                <w:noProof/>
                <w:spacing w:val="-1"/>
              </w:rPr>
            </w:pPr>
          </w:p>
        </w:tc>
      </w:tr>
    </w:tbl>
    <w:p w14:paraId="3A5A4D37" w14:textId="2044C571" w:rsidR="00DC50E5" w:rsidRPr="00F3732F" w:rsidRDefault="004C053E" w:rsidP="008B7213">
      <w:pPr>
        <w:spacing w:before="120"/>
        <w:ind w:left="2160" w:right="2160"/>
        <w:jc w:val="center"/>
        <w:rPr>
          <w:rFonts w:asciiTheme="majorHAnsi" w:hAnsiTheme="majorHAnsi"/>
          <w:i/>
          <w:sz w:val="32"/>
        </w:rPr>
      </w:pPr>
      <w:r w:rsidRPr="00F3732F">
        <w:rPr>
          <w:rFonts w:asciiTheme="majorHAnsi" w:hAnsiTheme="majorHAnsi"/>
          <w:i/>
          <w:spacing w:val="-1"/>
          <w:sz w:val="32"/>
        </w:rPr>
        <w:t>MEETING</w:t>
      </w:r>
      <w:r w:rsidRPr="00F3732F">
        <w:rPr>
          <w:rFonts w:asciiTheme="majorHAnsi" w:hAnsiTheme="majorHAnsi"/>
          <w:i/>
          <w:spacing w:val="-16"/>
          <w:sz w:val="32"/>
        </w:rPr>
        <w:t xml:space="preserve"> </w:t>
      </w:r>
      <w:r w:rsidR="00E36A23">
        <w:rPr>
          <w:rFonts w:asciiTheme="majorHAnsi" w:hAnsiTheme="majorHAnsi"/>
          <w:i/>
          <w:sz w:val="32"/>
        </w:rPr>
        <w:t>MINUTES</w:t>
      </w:r>
    </w:p>
    <w:p w14:paraId="3550F745" w14:textId="77777777" w:rsidR="00DC50E5" w:rsidRDefault="004C053E" w:rsidP="008B7213">
      <w:pPr>
        <w:pStyle w:val="Heading2"/>
        <w:tabs>
          <w:tab w:val="left" w:pos="4320"/>
        </w:tabs>
        <w:spacing w:before="157"/>
        <w:ind w:left="540" w:right="19"/>
      </w:pPr>
      <w:r>
        <w:rPr>
          <w:spacing w:val="-1"/>
        </w:rPr>
        <w:t>Date and</w:t>
      </w:r>
      <w:r>
        <w:t xml:space="preserve"> </w:t>
      </w:r>
      <w:r>
        <w:rPr>
          <w:spacing w:val="-1"/>
        </w:rPr>
        <w:t xml:space="preserve">Time </w:t>
      </w:r>
      <w:r>
        <w:rPr>
          <w:spacing w:val="1"/>
        </w:rPr>
        <w:t>of</w:t>
      </w:r>
      <w:r w:rsidR="00C86720">
        <w:rPr>
          <w:spacing w:val="-1"/>
        </w:rPr>
        <w:t xml:space="preserve"> Meeting:</w:t>
      </w:r>
      <w:r w:rsidR="00C86720">
        <w:rPr>
          <w:spacing w:val="-1"/>
        </w:rPr>
        <w:tab/>
      </w:r>
      <w:r w:rsidR="001D3812">
        <w:rPr>
          <w:spacing w:val="-1"/>
        </w:rPr>
        <w:t>Thursd</w:t>
      </w:r>
      <w:r>
        <w:rPr>
          <w:spacing w:val="-1"/>
        </w:rPr>
        <w:t>ay,</w:t>
      </w:r>
      <w:r>
        <w:t xml:space="preserve"> </w:t>
      </w:r>
      <w:r w:rsidR="00335FF5">
        <w:t>November 7</w:t>
      </w:r>
      <w:r w:rsidR="001D3812">
        <w:t>, 201</w:t>
      </w:r>
      <w:r w:rsidR="0021350B">
        <w:t>9</w:t>
      </w:r>
      <w:r w:rsidR="001D3812">
        <w:t xml:space="preserve">, </w:t>
      </w:r>
      <w:r w:rsidR="00973098">
        <w:t>2:00 p</w:t>
      </w:r>
      <w:r w:rsidR="001D3812">
        <w:t>.m.</w:t>
      </w:r>
    </w:p>
    <w:p w14:paraId="7E2AE60F" w14:textId="77777777" w:rsidR="00DC50E5" w:rsidRDefault="004C053E" w:rsidP="008B7213">
      <w:pPr>
        <w:ind w:left="4320" w:hanging="3773"/>
        <w:rPr>
          <w:rFonts w:ascii="Times New Roman" w:eastAsia="Times New Roman" w:hAnsi="Times New Roman"/>
          <w:spacing w:val="-1"/>
          <w:sz w:val="24"/>
          <w:szCs w:val="24"/>
        </w:rPr>
      </w:pPr>
      <w:r w:rsidRPr="00694EDB">
        <w:rPr>
          <w:rFonts w:ascii="Times New Roman" w:eastAsia="Times New Roman" w:hAnsi="Times New Roman"/>
          <w:spacing w:val="-1"/>
          <w:sz w:val="24"/>
          <w:szCs w:val="24"/>
        </w:rPr>
        <w:t>Place of Meeting:</w:t>
      </w:r>
      <w:r w:rsidRPr="00694EDB">
        <w:rPr>
          <w:rFonts w:ascii="Times New Roman" w:eastAsia="Times New Roman" w:hAnsi="Times New Roman"/>
          <w:spacing w:val="-1"/>
          <w:sz w:val="24"/>
          <w:szCs w:val="24"/>
        </w:rPr>
        <w:tab/>
      </w:r>
      <w:r w:rsidR="00973098">
        <w:rPr>
          <w:rFonts w:ascii="Times New Roman" w:eastAsia="Times New Roman" w:hAnsi="Times New Roman"/>
          <w:spacing w:val="-1"/>
          <w:sz w:val="24"/>
          <w:szCs w:val="24"/>
        </w:rPr>
        <w:t>Washoe County Health District</w:t>
      </w:r>
      <w:r w:rsidR="00470A36" w:rsidRPr="00694EDB">
        <w:rPr>
          <w:rFonts w:ascii="Times New Roman" w:eastAsia="Times New Roman" w:hAnsi="Times New Roman"/>
          <w:spacing w:val="-1"/>
          <w:sz w:val="24"/>
          <w:szCs w:val="24"/>
        </w:rPr>
        <w:t xml:space="preserve"> </w:t>
      </w:r>
      <w:r w:rsidR="00470A36">
        <w:rPr>
          <w:rFonts w:ascii="Times New Roman" w:eastAsia="Times New Roman" w:hAnsi="Times New Roman"/>
          <w:spacing w:val="-1"/>
          <w:sz w:val="24"/>
          <w:szCs w:val="24"/>
        </w:rPr>
        <w:br/>
      </w:r>
      <w:r w:rsidR="00470A36" w:rsidRPr="00694EDB">
        <w:rPr>
          <w:rFonts w:ascii="Times New Roman" w:eastAsia="Times New Roman" w:hAnsi="Times New Roman"/>
          <w:spacing w:val="-1"/>
          <w:sz w:val="24"/>
          <w:szCs w:val="24"/>
        </w:rPr>
        <w:t>1001 E</w:t>
      </w:r>
      <w:r w:rsidR="00470A36">
        <w:rPr>
          <w:rFonts w:ascii="Times New Roman" w:eastAsia="Times New Roman" w:hAnsi="Times New Roman"/>
          <w:spacing w:val="-1"/>
          <w:sz w:val="24"/>
          <w:szCs w:val="24"/>
        </w:rPr>
        <w:t>.</w:t>
      </w:r>
      <w:r w:rsidR="00470A36" w:rsidRPr="00694EDB">
        <w:rPr>
          <w:rFonts w:ascii="Times New Roman" w:eastAsia="Times New Roman" w:hAnsi="Times New Roman"/>
          <w:spacing w:val="-1"/>
          <w:sz w:val="24"/>
          <w:szCs w:val="24"/>
        </w:rPr>
        <w:t xml:space="preserve"> Ninth Street, Building </w:t>
      </w:r>
      <w:r w:rsidR="00973098">
        <w:rPr>
          <w:rFonts w:ascii="Times New Roman" w:eastAsia="Times New Roman" w:hAnsi="Times New Roman"/>
          <w:spacing w:val="-1"/>
          <w:sz w:val="24"/>
          <w:szCs w:val="24"/>
        </w:rPr>
        <w:t>B, South Auditorium</w:t>
      </w:r>
      <w:r w:rsidR="00470A36">
        <w:rPr>
          <w:rFonts w:ascii="Times New Roman" w:eastAsia="Times New Roman" w:hAnsi="Times New Roman"/>
          <w:spacing w:val="-1"/>
          <w:sz w:val="24"/>
          <w:szCs w:val="24"/>
        </w:rPr>
        <w:br/>
      </w:r>
      <w:r w:rsidR="00470A36" w:rsidRPr="00694EDB">
        <w:rPr>
          <w:rFonts w:ascii="Times New Roman" w:eastAsia="Times New Roman" w:hAnsi="Times New Roman"/>
          <w:spacing w:val="-1"/>
          <w:sz w:val="24"/>
          <w:szCs w:val="24"/>
        </w:rPr>
        <w:t>Reno, Nevada  89512</w:t>
      </w:r>
    </w:p>
    <w:p w14:paraId="4EC8BF0A" w14:textId="77777777" w:rsidR="002710FA" w:rsidRDefault="002710FA" w:rsidP="008B7213">
      <w:pPr>
        <w:ind w:left="4320" w:hanging="3773"/>
        <w:rPr>
          <w:rFonts w:ascii="Times New Roman" w:eastAsia="Times New Roman" w:hAnsi="Times New Roman"/>
          <w:spacing w:val="-1"/>
          <w:sz w:val="24"/>
          <w:szCs w:val="24"/>
        </w:rPr>
      </w:pPr>
    </w:p>
    <w:p w14:paraId="0655CA90" w14:textId="1422986B" w:rsidR="00502F0F" w:rsidRPr="00E36A23" w:rsidRDefault="001C7A33" w:rsidP="00E36A23">
      <w:pPr>
        <w:pStyle w:val="ListParagraph"/>
        <w:numPr>
          <w:ilvl w:val="0"/>
          <w:numId w:val="29"/>
        </w:numPr>
        <w:spacing w:before="120" w:after="120"/>
        <w:rPr>
          <w:rFonts w:ascii="Times New Roman"/>
          <w:b/>
          <w:spacing w:val="-1"/>
          <w:sz w:val="24"/>
        </w:rPr>
      </w:pPr>
      <w:r w:rsidRPr="00E36A23">
        <w:rPr>
          <w:rFonts w:ascii="Times New Roman"/>
          <w:b/>
          <w:sz w:val="24"/>
        </w:rPr>
        <w:t>*</w:t>
      </w:r>
      <w:r w:rsidR="00AA7BFD" w:rsidRPr="00E36A23">
        <w:rPr>
          <w:rFonts w:ascii="Times New Roman"/>
          <w:b/>
          <w:sz w:val="24"/>
        </w:rPr>
        <w:t xml:space="preserve">Roll Call and </w:t>
      </w:r>
      <w:r w:rsidR="004C053E" w:rsidRPr="00E36A23">
        <w:rPr>
          <w:rFonts w:ascii="Times New Roman"/>
          <w:b/>
          <w:spacing w:val="-1"/>
          <w:sz w:val="24"/>
        </w:rPr>
        <w:t>Determination</w:t>
      </w:r>
      <w:r w:rsidR="004C053E" w:rsidRPr="00E36A23">
        <w:rPr>
          <w:rFonts w:ascii="Times New Roman"/>
          <w:b/>
          <w:sz w:val="24"/>
        </w:rPr>
        <w:t xml:space="preserve"> of</w:t>
      </w:r>
      <w:r w:rsidR="004C053E" w:rsidRPr="00E36A23">
        <w:rPr>
          <w:rFonts w:ascii="Times New Roman"/>
          <w:b/>
          <w:spacing w:val="1"/>
          <w:sz w:val="24"/>
        </w:rPr>
        <w:t xml:space="preserve"> </w:t>
      </w:r>
      <w:r w:rsidR="004C053E" w:rsidRPr="00E36A23">
        <w:rPr>
          <w:rFonts w:ascii="Times New Roman"/>
          <w:b/>
          <w:spacing w:val="-1"/>
          <w:sz w:val="24"/>
        </w:rPr>
        <w:t>Quorum</w:t>
      </w:r>
    </w:p>
    <w:p w14:paraId="570AF8C2" w14:textId="18891B59" w:rsidR="00E36A23" w:rsidRDefault="00E36A23" w:rsidP="00E36A23">
      <w:pPr>
        <w:spacing w:before="120" w:after="120"/>
        <w:ind w:left="360"/>
        <w:rPr>
          <w:rFonts w:ascii="Times New Roman"/>
          <w:spacing w:val="-1"/>
          <w:sz w:val="24"/>
        </w:rPr>
      </w:pPr>
      <w:r w:rsidRPr="000B15D8">
        <w:rPr>
          <w:rFonts w:ascii="Times New Roman"/>
          <w:spacing w:val="-1"/>
          <w:sz w:val="24"/>
        </w:rPr>
        <w:t xml:space="preserve">Chair </w:t>
      </w:r>
      <w:r>
        <w:rPr>
          <w:rFonts w:ascii="Times New Roman"/>
          <w:spacing w:val="-1"/>
          <w:sz w:val="24"/>
        </w:rPr>
        <w:t xml:space="preserve">Newby called the meeting to order at </w:t>
      </w:r>
      <w:r w:rsidR="00F31FB1">
        <w:rPr>
          <w:rFonts w:ascii="Times New Roman"/>
          <w:spacing w:val="-1"/>
          <w:sz w:val="24"/>
        </w:rPr>
        <w:t>2</w:t>
      </w:r>
      <w:r>
        <w:rPr>
          <w:rFonts w:ascii="Times New Roman"/>
          <w:spacing w:val="-1"/>
          <w:sz w:val="24"/>
        </w:rPr>
        <w:t xml:space="preserve">:00 </w:t>
      </w:r>
      <w:r w:rsidR="00F31FB1">
        <w:rPr>
          <w:rFonts w:ascii="Times New Roman"/>
          <w:spacing w:val="-1"/>
          <w:sz w:val="24"/>
        </w:rPr>
        <w:t>p</w:t>
      </w:r>
      <w:r>
        <w:rPr>
          <w:rFonts w:ascii="Times New Roman"/>
          <w:spacing w:val="-1"/>
          <w:sz w:val="24"/>
        </w:rPr>
        <w:t>.m.</w:t>
      </w:r>
    </w:p>
    <w:p w14:paraId="5AF620C9" w14:textId="77777777" w:rsidR="00E36A23" w:rsidRDefault="00E36A23" w:rsidP="00E36A23">
      <w:pPr>
        <w:spacing w:before="120" w:after="120"/>
        <w:ind w:left="360"/>
        <w:rPr>
          <w:rFonts w:ascii="Times New Roman"/>
          <w:spacing w:val="-1"/>
          <w:sz w:val="24"/>
        </w:rPr>
      </w:pPr>
      <w:r>
        <w:rPr>
          <w:rFonts w:ascii="Times New Roman"/>
          <w:spacing w:val="-1"/>
          <w:sz w:val="24"/>
        </w:rPr>
        <w:t>The following members and staff were present:</w:t>
      </w:r>
    </w:p>
    <w:p w14:paraId="2F54B7F5" w14:textId="3E67A3A9" w:rsidR="00E36A23" w:rsidRDefault="00E36A23" w:rsidP="00E36A23">
      <w:pPr>
        <w:tabs>
          <w:tab w:val="left" w:pos="2160"/>
        </w:tabs>
        <w:spacing w:before="120" w:after="120"/>
        <w:ind w:left="2160" w:hanging="1800"/>
        <w:rPr>
          <w:rFonts w:ascii="Times New Roman"/>
          <w:spacing w:val="-1"/>
          <w:sz w:val="24"/>
        </w:rPr>
      </w:pPr>
      <w:r>
        <w:rPr>
          <w:rFonts w:ascii="Times New Roman"/>
          <w:spacing w:val="-1"/>
          <w:sz w:val="24"/>
        </w:rPr>
        <w:t>Members present:</w:t>
      </w:r>
      <w:r>
        <w:rPr>
          <w:rFonts w:ascii="Times New Roman"/>
          <w:spacing w:val="-1"/>
          <w:sz w:val="24"/>
        </w:rPr>
        <w:tab/>
        <w:t>Sabra Newby, Chair</w:t>
      </w:r>
      <w:r>
        <w:rPr>
          <w:rFonts w:ascii="Times New Roman"/>
          <w:spacing w:val="-1"/>
          <w:sz w:val="24"/>
        </w:rPr>
        <w:br/>
        <w:t>David Solaro</w:t>
      </w:r>
      <w:r>
        <w:rPr>
          <w:rFonts w:ascii="Times New Roman"/>
          <w:spacing w:val="-1"/>
          <w:sz w:val="24"/>
        </w:rPr>
        <w:br/>
        <w:t>Kevin Dick</w:t>
      </w:r>
      <w:r>
        <w:rPr>
          <w:rFonts w:ascii="Times New Roman"/>
          <w:spacing w:val="-1"/>
          <w:sz w:val="24"/>
        </w:rPr>
        <w:br/>
        <w:t>Dr. Andrew Michelson (arrived at 2:29 p.m.)</w:t>
      </w:r>
      <w:r>
        <w:rPr>
          <w:rFonts w:ascii="Times New Roman"/>
          <w:spacing w:val="-1"/>
          <w:sz w:val="24"/>
        </w:rPr>
        <w:br/>
        <w:t>Joe Macaluso</w:t>
      </w:r>
    </w:p>
    <w:p w14:paraId="6021EBEC" w14:textId="6743A450" w:rsidR="00E36A23" w:rsidRDefault="00E36A23" w:rsidP="00E36A23">
      <w:pPr>
        <w:tabs>
          <w:tab w:val="left" w:pos="2160"/>
        </w:tabs>
        <w:spacing w:before="120" w:after="120"/>
        <w:ind w:left="2160" w:hanging="1800"/>
        <w:rPr>
          <w:rFonts w:ascii="Times New Roman"/>
          <w:spacing w:val="-1"/>
          <w:sz w:val="24"/>
        </w:rPr>
      </w:pPr>
      <w:r>
        <w:rPr>
          <w:rFonts w:ascii="Times New Roman"/>
          <w:spacing w:val="-1"/>
          <w:sz w:val="24"/>
        </w:rPr>
        <w:t>Members absent:</w:t>
      </w:r>
      <w:r>
        <w:rPr>
          <w:rFonts w:ascii="Times New Roman"/>
          <w:spacing w:val="-1"/>
          <w:sz w:val="24"/>
        </w:rPr>
        <w:tab/>
        <w:t>Neil Krutz</w:t>
      </w:r>
    </w:p>
    <w:p w14:paraId="1064A63D" w14:textId="77777777" w:rsidR="00E36A23" w:rsidRDefault="00E36A23" w:rsidP="00E36A23">
      <w:pPr>
        <w:tabs>
          <w:tab w:val="left" w:pos="2160"/>
        </w:tabs>
        <w:spacing w:before="120" w:after="120"/>
        <w:ind w:left="2160" w:hanging="1800"/>
        <w:rPr>
          <w:rFonts w:ascii="Times New Roman"/>
          <w:b/>
          <w:spacing w:val="-1"/>
          <w:sz w:val="24"/>
        </w:rPr>
      </w:pPr>
      <w:r>
        <w:rPr>
          <w:rFonts w:ascii="Times New Roman"/>
          <w:b/>
          <w:spacing w:val="-1"/>
          <w:sz w:val="24"/>
        </w:rPr>
        <w:t>Ms. Spinola verified a quorum was present.</w:t>
      </w:r>
    </w:p>
    <w:p w14:paraId="004A1C0D" w14:textId="7ACC812C" w:rsidR="00E36A23" w:rsidRDefault="00E36A23" w:rsidP="00E36A23">
      <w:pPr>
        <w:tabs>
          <w:tab w:val="left" w:pos="2160"/>
        </w:tabs>
        <w:spacing w:before="120" w:after="120"/>
        <w:ind w:left="2160" w:hanging="1800"/>
        <w:rPr>
          <w:rFonts w:ascii="Times New Roman"/>
          <w:spacing w:val="-1"/>
          <w:sz w:val="24"/>
        </w:rPr>
      </w:pPr>
      <w:r>
        <w:rPr>
          <w:rFonts w:ascii="Times New Roman"/>
          <w:spacing w:val="-1"/>
          <w:sz w:val="24"/>
        </w:rPr>
        <w:t>Staff present:</w:t>
      </w:r>
      <w:r>
        <w:rPr>
          <w:rFonts w:ascii="Times New Roman"/>
          <w:spacing w:val="-1"/>
          <w:sz w:val="24"/>
        </w:rPr>
        <w:tab/>
        <w:t>Dania Reid, Deputy District Attorney</w:t>
      </w:r>
      <w:r>
        <w:rPr>
          <w:rFonts w:ascii="Times New Roman"/>
          <w:spacing w:val="-1"/>
          <w:sz w:val="24"/>
        </w:rPr>
        <w:br/>
        <w:t>Christina Conti, Preparedness and EMS Program Manager</w:t>
      </w:r>
      <w:r>
        <w:rPr>
          <w:rFonts w:ascii="Times New Roman"/>
          <w:spacing w:val="-1"/>
          <w:sz w:val="24"/>
        </w:rPr>
        <w:br/>
        <w:t>Brittany Dayton, EMS Coordinator</w:t>
      </w:r>
      <w:r>
        <w:rPr>
          <w:rFonts w:ascii="Times New Roman"/>
          <w:spacing w:val="-1"/>
          <w:sz w:val="24"/>
        </w:rPr>
        <w:br/>
        <w:t>Heather Kerwin, EMS Statistician</w:t>
      </w:r>
      <w:r>
        <w:rPr>
          <w:rFonts w:ascii="Times New Roman"/>
          <w:spacing w:val="-1"/>
          <w:sz w:val="24"/>
        </w:rPr>
        <w:br/>
        <w:t>Dawn Spinola, Administrative Secretary, Recording Secretary</w:t>
      </w:r>
    </w:p>
    <w:p w14:paraId="1768E81D" w14:textId="77777777" w:rsidR="00593EA6" w:rsidRPr="000B15D8" w:rsidRDefault="00593EA6" w:rsidP="00593EA6">
      <w:pPr>
        <w:tabs>
          <w:tab w:val="left" w:pos="2160"/>
        </w:tabs>
        <w:spacing w:before="120" w:after="120"/>
        <w:ind w:left="2160" w:hanging="2160"/>
        <w:rPr>
          <w:rFonts w:ascii="Times New Roman"/>
          <w:spacing w:val="-1"/>
          <w:sz w:val="24"/>
        </w:rPr>
      </w:pPr>
      <w:bookmarkStart w:id="0" w:name="_Hlk26954334"/>
      <w:r>
        <w:rPr>
          <w:rFonts w:ascii="Times New Roman"/>
          <w:spacing w:val="-1"/>
          <w:sz w:val="24"/>
        </w:rPr>
        <w:t>______________________________________________________________________________</w:t>
      </w:r>
    </w:p>
    <w:bookmarkEnd w:id="0"/>
    <w:p w14:paraId="2448A751" w14:textId="043E8578" w:rsidR="00B421A3" w:rsidRPr="00593EA6" w:rsidRDefault="001C7A33" w:rsidP="00EA1E68">
      <w:pPr>
        <w:pStyle w:val="ListParagraph"/>
        <w:numPr>
          <w:ilvl w:val="0"/>
          <w:numId w:val="29"/>
        </w:numPr>
        <w:spacing w:before="120" w:after="120"/>
        <w:ind w:left="360"/>
        <w:rPr>
          <w:rFonts w:ascii="Times New Roman"/>
          <w:spacing w:val="-1"/>
          <w:sz w:val="24"/>
        </w:rPr>
      </w:pPr>
      <w:r w:rsidRPr="00593EA6">
        <w:rPr>
          <w:rFonts w:ascii="Times New Roman"/>
          <w:b/>
          <w:sz w:val="24"/>
        </w:rPr>
        <w:t>*</w:t>
      </w:r>
      <w:r w:rsidR="004C053E" w:rsidRPr="00593EA6">
        <w:rPr>
          <w:rFonts w:ascii="Times New Roman"/>
          <w:b/>
          <w:sz w:val="24"/>
        </w:rPr>
        <w:t>Public Comment</w:t>
      </w:r>
      <w:r w:rsidR="003F38D4" w:rsidRPr="00593EA6">
        <w:rPr>
          <w:rFonts w:ascii="Times New Roman"/>
          <w:b/>
          <w:sz w:val="24"/>
        </w:rPr>
        <w:br/>
      </w:r>
      <w:r w:rsidR="004C053E" w:rsidRPr="00593EA6">
        <w:rPr>
          <w:rFonts w:ascii="Times New Roman"/>
          <w:spacing w:val="-1"/>
          <w:sz w:val="24"/>
        </w:rPr>
        <w:t>Limited</w:t>
      </w:r>
      <w:r w:rsidR="004C053E" w:rsidRPr="00593EA6">
        <w:rPr>
          <w:rFonts w:ascii="Times New Roman"/>
          <w:sz w:val="24"/>
        </w:rPr>
        <w:t xml:space="preserve"> to </w:t>
      </w:r>
      <w:r w:rsidR="004C053E" w:rsidRPr="00593EA6">
        <w:rPr>
          <w:rFonts w:ascii="Times New Roman"/>
          <w:spacing w:val="-1"/>
          <w:sz w:val="24"/>
        </w:rPr>
        <w:t>three</w:t>
      </w:r>
      <w:r w:rsidR="004C053E" w:rsidRPr="00593EA6">
        <w:rPr>
          <w:rFonts w:ascii="Times New Roman"/>
          <w:spacing w:val="1"/>
          <w:sz w:val="24"/>
        </w:rPr>
        <w:t xml:space="preserve"> </w:t>
      </w:r>
      <w:r w:rsidR="004C053E" w:rsidRPr="00593EA6">
        <w:rPr>
          <w:rFonts w:ascii="Times New Roman"/>
          <w:spacing w:val="-1"/>
          <w:sz w:val="24"/>
        </w:rPr>
        <w:t>(3) minutes</w:t>
      </w:r>
      <w:r w:rsidR="004C053E" w:rsidRPr="00593EA6">
        <w:rPr>
          <w:rFonts w:ascii="Times New Roman"/>
          <w:sz w:val="24"/>
        </w:rPr>
        <w:t xml:space="preserve"> </w:t>
      </w:r>
      <w:r w:rsidR="004C053E" w:rsidRPr="00593EA6">
        <w:rPr>
          <w:rFonts w:ascii="Times New Roman"/>
          <w:spacing w:val="-1"/>
          <w:sz w:val="24"/>
        </w:rPr>
        <w:t>per person.</w:t>
      </w:r>
      <w:r w:rsidR="004C053E" w:rsidRPr="00593EA6">
        <w:rPr>
          <w:rFonts w:ascii="Times New Roman"/>
          <w:sz w:val="24"/>
        </w:rPr>
        <w:t xml:space="preserve"> </w:t>
      </w:r>
      <w:r w:rsidR="004C053E" w:rsidRPr="00593EA6">
        <w:rPr>
          <w:rFonts w:ascii="Times New Roman"/>
          <w:spacing w:val="2"/>
          <w:sz w:val="24"/>
        </w:rPr>
        <w:t xml:space="preserve"> </w:t>
      </w:r>
      <w:r w:rsidR="004C053E" w:rsidRPr="00593EA6">
        <w:rPr>
          <w:rFonts w:ascii="Times New Roman"/>
          <w:spacing w:val="-1"/>
          <w:sz w:val="24"/>
        </w:rPr>
        <w:t>No</w:t>
      </w:r>
      <w:r w:rsidR="004C053E" w:rsidRPr="00593EA6">
        <w:rPr>
          <w:rFonts w:ascii="Times New Roman"/>
          <w:sz w:val="24"/>
        </w:rPr>
        <w:t xml:space="preserve"> </w:t>
      </w:r>
      <w:r w:rsidR="004C053E" w:rsidRPr="00593EA6">
        <w:rPr>
          <w:rFonts w:ascii="Times New Roman"/>
          <w:spacing w:val="-1"/>
          <w:sz w:val="24"/>
        </w:rPr>
        <w:t>action</w:t>
      </w:r>
      <w:r w:rsidR="004C053E" w:rsidRPr="00593EA6">
        <w:rPr>
          <w:rFonts w:ascii="Times New Roman"/>
          <w:spacing w:val="2"/>
          <w:sz w:val="24"/>
        </w:rPr>
        <w:t xml:space="preserve"> </w:t>
      </w:r>
      <w:r w:rsidR="004C053E" w:rsidRPr="00593EA6">
        <w:rPr>
          <w:rFonts w:ascii="Times New Roman"/>
          <w:sz w:val="24"/>
        </w:rPr>
        <w:t>may</w:t>
      </w:r>
      <w:r w:rsidR="004C053E" w:rsidRPr="00593EA6">
        <w:rPr>
          <w:rFonts w:ascii="Times New Roman"/>
          <w:spacing w:val="-5"/>
          <w:sz w:val="24"/>
        </w:rPr>
        <w:t xml:space="preserve"> </w:t>
      </w:r>
      <w:r w:rsidR="004C053E" w:rsidRPr="00593EA6">
        <w:rPr>
          <w:rFonts w:ascii="Times New Roman"/>
          <w:spacing w:val="1"/>
          <w:sz w:val="24"/>
        </w:rPr>
        <w:t>be</w:t>
      </w:r>
      <w:r w:rsidR="004C053E" w:rsidRPr="00593EA6">
        <w:rPr>
          <w:rFonts w:ascii="Times New Roman"/>
          <w:spacing w:val="-1"/>
          <w:sz w:val="24"/>
        </w:rPr>
        <w:t xml:space="preserve"> taken.</w:t>
      </w:r>
    </w:p>
    <w:p w14:paraId="54E4D383" w14:textId="5D2BE803" w:rsidR="00593EA6" w:rsidRDefault="00593EA6" w:rsidP="00593EA6">
      <w:pPr>
        <w:spacing w:before="120" w:after="120"/>
        <w:ind w:firstLine="360"/>
        <w:rPr>
          <w:rFonts w:ascii="Times New Roman"/>
          <w:b/>
          <w:spacing w:val="-1"/>
          <w:sz w:val="24"/>
        </w:rPr>
      </w:pPr>
      <w:r w:rsidRPr="0010625F">
        <w:rPr>
          <w:rFonts w:ascii="Times New Roman"/>
          <w:b/>
          <w:spacing w:val="-1"/>
          <w:sz w:val="24"/>
        </w:rPr>
        <w:t xml:space="preserve">Chair </w:t>
      </w:r>
      <w:r>
        <w:rPr>
          <w:rFonts w:ascii="Times New Roman"/>
          <w:b/>
          <w:spacing w:val="-1"/>
          <w:sz w:val="24"/>
        </w:rPr>
        <w:t>Newby opened the public comment period.  As there was no one wishing to speak, Chair Newby closed the public comment period.</w:t>
      </w:r>
    </w:p>
    <w:p w14:paraId="78709261" w14:textId="6254C0C2" w:rsidR="008579BF" w:rsidRPr="008579BF" w:rsidRDefault="008579BF" w:rsidP="00593EA6">
      <w:pPr>
        <w:spacing w:before="120" w:after="120"/>
        <w:ind w:firstLine="360"/>
        <w:rPr>
          <w:rFonts w:ascii="Times New Roman"/>
          <w:spacing w:val="-1"/>
          <w:sz w:val="24"/>
        </w:rPr>
      </w:pPr>
      <w:r>
        <w:rPr>
          <w:rFonts w:ascii="Times New Roman"/>
          <w:spacing w:val="-1"/>
          <w:sz w:val="24"/>
        </w:rPr>
        <w:t xml:space="preserve">Chair Newby announced the agenda items would be heard out of order to accommodate </w:t>
      </w:r>
      <w:r w:rsidR="00847FBC">
        <w:rPr>
          <w:rFonts w:ascii="Times New Roman"/>
          <w:spacing w:val="-1"/>
          <w:sz w:val="24"/>
        </w:rPr>
        <w:t>vendors</w:t>
      </w:r>
      <w:r>
        <w:rPr>
          <w:rFonts w:ascii="Times New Roman"/>
          <w:spacing w:val="-1"/>
          <w:sz w:val="24"/>
        </w:rPr>
        <w:t xml:space="preserve"> </w:t>
      </w:r>
      <w:r w:rsidR="00847FBC">
        <w:rPr>
          <w:rFonts w:ascii="Times New Roman"/>
          <w:spacing w:val="-1"/>
          <w:sz w:val="24"/>
        </w:rPr>
        <w:t xml:space="preserve">who were </w:t>
      </w:r>
      <w:r w:rsidR="00BC03B8">
        <w:rPr>
          <w:rFonts w:ascii="Times New Roman"/>
          <w:spacing w:val="-1"/>
          <w:sz w:val="24"/>
        </w:rPr>
        <w:t xml:space="preserve">attending via speakerphone and were </w:t>
      </w:r>
      <w:r w:rsidR="00847FBC">
        <w:rPr>
          <w:rFonts w:ascii="Times New Roman"/>
          <w:spacing w:val="-1"/>
          <w:sz w:val="24"/>
        </w:rPr>
        <w:t xml:space="preserve">prepared to speak </w:t>
      </w:r>
      <w:r w:rsidR="00146E78">
        <w:rPr>
          <w:rFonts w:ascii="Times New Roman"/>
          <w:spacing w:val="-1"/>
          <w:sz w:val="24"/>
        </w:rPr>
        <w:t>regarding</w:t>
      </w:r>
      <w:r w:rsidR="00847FBC">
        <w:rPr>
          <w:rFonts w:ascii="Times New Roman"/>
          <w:spacing w:val="-1"/>
          <w:sz w:val="24"/>
        </w:rPr>
        <w:t xml:space="preserve"> Item 10A</w:t>
      </w:r>
      <w:r>
        <w:rPr>
          <w:rFonts w:ascii="Times New Roman"/>
          <w:spacing w:val="-1"/>
          <w:sz w:val="24"/>
        </w:rPr>
        <w:t xml:space="preserve">.  </w:t>
      </w:r>
    </w:p>
    <w:p w14:paraId="7DDD88C0" w14:textId="77777777" w:rsidR="00593EA6" w:rsidRPr="000B15D8" w:rsidRDefault="00593EA6" w:rsidP="00593EA6">
      <w:pPr>
        <w:tabs>
          <w:tab w:val="left" w:pos="2160"/>
        </w:tabs>
        <w:spacing w:before="120" w:after="120"/>
        <w:ind w:left="2160" w:hanging="2160"/>
        <w:rPr>
          <w:rFonts w:ascii="Times New Roman"/>
          <w:spacing w:val="-1"/>
          <w:sz w:val="24"/>
        </w:rPr>
      </w:pPr>
      <w:r>
        <w:rPr>
          <w:rFonts w:ascii="Times New Roman"/>
          <w:spacing w:val="-1"/>
          <w:sz w:val="24"/>
        </w:rPr>
        <w:t>______________________________________________________________________________</w:t>
      </w:r>
    </w:p>
    <w:p w14:paraId="16690770" w14:textId="5F3C67D6" w:rsidR="00593EA6" w:rsidRDefault="00593EA6" w:rsidP="00593EA6">
      <w:pPr>
        <w:spacing w:after="120"/>
        <w:ind w:left="360" w:hanging="360"/>
        <w:rPr>
          <w:rFonts w:ascii="Times New Roman"/>
          <w:b/>
          <w:spacing w:val="-1"/>
          <w:sz w:val="24"/>
        </w:rPr>
      </w:pPr>
      <w:r>
        <w:rPr>
          <w:rFonts w:ascii="Times New Roman"/>
          <w:b/>
          <w:spacing w:val="-1"/>
          <w:sz w:val="24"/>
        </w:rPr>
        <w:t>10.</w:t>
      </w:r>
      <w:r>
        <w:rPr>
          <w:rFonts w:ascii="Times New Roman"/>
          <w:b/>
          <w:spacing w:val="-1"/>
          <w:sz w:val="24"/>
        </w:rPr>
        <w:tab/>
        <w:t>Board Requests:</w:t>
      </w:r>
    </w:p>
    <w:p w14:paraId="564F1014" w14:textId="1A3CFFF8" w:rsidR="00593EA6" w:rsidRDefault="00593EA6" w:rsidP="00593EA6">
      <w:pPr>
        <w:pStyle w:val="ListParagraph"/>
        <w:numPr>
          <w:ilvl w:val="0"/>
          <w:numId w:val="19"/>
        </w:numPr>
        <w:rPr>
          <w:rFonts w:ascii="Times New Roman"/>
          <w:spacing w:val="-1"/>
          <w:sz w:val="24"/>
        </w:rPr>
      </w:pPr>
      <w:r w:rsidRPr="00973098">
        <w:rPr>
          <w:rFonts w:ascii="Times New Roman"/>
          <w:b/>
          <w:spacing w:val="-1"/>
          <w:sz w:val="24"/>
        </w:rPr>
        <w:t>*City of Reno and REMSA CAD-to-CAD Implementation Project</w:t>
      </w:r>
      <w:r w:rsidRPr="00E879C4">
        <w:rPr>
          <w:rFonts w:ascii="Times New Roman"/>
          <w:sz w:val="24"/>
        </w:rPr>
        <w:br/>
      </w:r>
      <w:r w:rsidRPr="00973098">
        <w:rPr>
          <w:rFonts w:ascii="Times New Roman"/>
          <w:spacing w:val="-1"/>
          <w:sz w:val="24"/>
        </w:rPr>
        <w:t xml:space="preserve">Rishma Khimji </w:t>
      </w:r>
    </w:p>
    <w:p w14:paraId="31349075" w14:textId="518DB85F" w:rsidR="00EA1E68" w:rsidRDefault="00146E78" w:rsidP="006E4E61">
      <w:pPr>
        <w:spacing w:before="240" w:after="240"/>
        <w:ind w:firstLine="360"/>
        <w:rPr>
          <w:rFonts w:ascii="Times New Roman"/>
          <w:spacing w:val="-1"/>
          <w:sz w:val="24"/>
        </w:rPr>
      </w:pPr>
      <w:r>
        <w:rPr>
          <w:rFonts w:ascii="Times New Roman"/>
          <w:spacing w:val="-1"/>
          <w:sz w:val="24"/>
        </w:rPr>
        <w:lastRenderedPageBreak/>
        <w:t>Ms. Khimji thanked the Board</w:t>
      </w:r>
      <w:r w:rsidR="006E4E61">
        <w:rPr>
          <w:rFonts w:ascii="Times New Roman"/>
          <w:spacing w:val="-1"/>
          <w:sz w:val="24"/>
        </w:rPr>
        <w:t xml:space="preserve"> for </w:t>
      </w:r>
      <w:r>
        <w:rPr>
          <w:rFonts w:ascii="Times New Roman"/>
          <w:spacing w:val="-1"/>
          <w:sz w:val="24"/>
        </w:rPr>
        <w:t>their</w:t>
      </w:r>
      <w:r w:rsidR="006E4E61">
        <w:rPr>
          <w:rFonts w:ascii="Times New Roman"/>
          <w:spacing w:val="-1"/>
          <w:sz w:val="24"/>
        </w:rPr>
        <w:t xml:space="preserve"> time </w:t>
      </w:r>
      <w:r w:rsidR="00D5315D">
        <w:rPr>
          <w:rFonts w:ascii="Times New Roman"/>
          <w:spacing w:val="-1"/>
          <w:sz w:val="24"/>
        </w:rPr>
        <w:t>during the</w:t>
      </w:r>
      <w:r w:rsidR="006E4E61">
        <w:rPr>
          <w:rFonts w:ascii="Times New Roman"/>
          <w:spacing w:val="-1"/>
          <w:sz w:val="24"/>
        </w:rPr>
        <w:t xml:space="preserve"> </w:t>
      </w:r>
      <w:r>
        <w:rPr>
          <w:rFonts w:ascii="Times New Roman"/>
          <w:spacing w:val="-1"/>
          <w:sz w:val="24"/>
        </w:rPr>
        <w:t>CAD-TO-CAD</w:t>
      </w:r>
      <w:r w:rsidR="006E4E61">
        <w:rPr>
          <w:rFonts w:ascii="Times New Roman"/>
          <w:spacing w:val="-1"/>
          <w:sz w:val="24"/>
        </w:rPr>
        <w:t xml:space="preserve"> update.  </w:t>
      </w:r>
      <w:r w:rsidR="00D5315D">
        <w:rPr>
          <w:rFonts w:ascii="Times New Roman"/>
          <w:spacing w:val="-1"/>
          <w:sz w:val="24"/>
        </w:rPr>
        <w:t xml:space="preserve">She noted there were </w:t>
      </w:r>
      <w:r w:rsidR="006E4E61">
        <w:rPr>
          <w:rFonts w:ascii="Times New Roman"/>
          <w:spacing w:val="-1"/>
          <w:sz w:val="24"/>
        </w:rPr>
        <w:t>representatives</w:t>
      </w:r>
      <w:r w:rsidR="00D5315D">
        <w:rPr>
          <w:rFonts w:ascii="Times New Roman"/>
          <w:spacing w:val="-1"/>
          <w:sz w:val="24"/>
        </w:rPr>
        <w:t xml:space="preserve"> on the phone</w:t>
      </w:r>
      <w:r w:rsidR="006E4E61">
        <w:rPr>
          <w:rFonts w:ascii="Times New Roman"/>
          <w:spacing w:val="-1"/>
          <w:sz w:val="24"/>
        </w:rPr>
        <w:t xml:space="preserve"> from Tiburon and TriTech</w:t>
      </w:r>
      <w:r w:rsidR="00D5315D">
        <w:rPr>
          <w:rFonts w:ascii="Times New Roman"/>
          <w:spacing w:val="-1"/>
          <w:sz w:val="24"/>
        </w:rPr>
        <w:t xml:space="preserve">, which are </w:t>
      </w:r>
      <w:r w:rsidR="006E4E61">
        <w:rPr>
          <w:rFonts w:ascii="Times New Roman"/>
          <w:spacing w:val="-1"/>
          <w:sz w:val="24"/>
        </w:rPr>
        <w:t xml:space="preserve">part of the same </w:t>
      </w:r>
      <w:r w:rsidR="00EC73C1">
        <w:rPr>
          <w:rFonts w:ascii="Times New Roman"/>
          <w:spacing w:val="-1"/>
          <w:sz w:val="24"/>
        </w:rPr>
        <w:t>company,</w:t>
      </w:r>
      <w:r w:rsidR="006E4E61">
        <w:rPr>
          <w:rFonts w:ascii="Times New Roman"/>
          <w:spacing w:val="-1"/>
          <w:sz w:val="24"/>
        </w:rPr>
        <w:t xml:space="preserve"> Central Square.  </w:t>
      </w:r>
      <w:r w:rsidR="00D5315D">
        <w:rPr>
          <w:rFonts w:ascii="Times New Roman"/>
          <w:spacing w:val="-1"/>
          <w:sz w:val="24"/>
        </w:rPr>
        <w:t>Additionally, staff from the</w:t>
      </w:r>
      <w:r w:rsidR="006E4E61">
        <w:rPr>
          <w:rFonts w:ascii="Times New Roman"/>
          <w:spacing w:val="-1"/>
          <w:sz w:val="24"/>
        </w:rPr>
        <w:t xml:space="preserve"> third-party appliance vendor </w:t>
      </w:r>
      <w:r w:rsidR="00D5315D">
        <w:rPr>
          <w:rFonts w:ascii="Times New Roman"/>
          <w:spacing w:val="-1"/>
          <w:sz w:val="24"/>
        </w:rPr>
        <w:t>was in the audience</w:t>
      </w:r>
      <w:r w:rsidR="006E4E61">
        <w:rPr>
          <w:rFonts w:ascii="Times New Roman"/>
          <w:spacing w:val="-1"/>
          <w:sz w:val="24"/>
        </w:rPr>
        <w:t xml:space="preserve"> </w:t>
      </w:r>
      <w:r w:rsidR="00D5315D">
        <w:rPr>
          <w:rFonts w:ascii="Times New Roman"/>
          <w:spacing w:val="-1"/>
          <w:sz w:val="24"/>
        </w:rPr>
        <w:t>and</w:t>
      </w:r>
      <w:r w:rsidR="006E4E61">
        <w:rPr>
          <w:rFonts w:ascii="Times New Roman"/>
          <w:spacing w:val="-1"/>
          <w:sz w:val="24"/>
        </w:rPr>
        <w:t xml:space="preserve"> on the phone.  </w:t>
      </w:r>
    </w:p>
    <w:p w14:paraId="0FDE1457" w14:textId="6CCFC3CD" w:rsidR="006E4E61" w:rsidRDefault="00607073" w:rsidP="006E4E61">
      <w:pPr>
        <w:spacing w:before="240" w:after="240"/>
        <w:ind w:firstLine="360"/>
        <w:rPr>
          <w:rFonts w:ascii="Times New Roman"/>
          <w:spacing w:val="-1"/>
          <w:sz w:val="24"/>
        </w:rPr>
      </w:pPr>
      <w:r>
        <w:rPr>
          <w:rFonts w:ascii="Times New Roman"/>
          <w:spacing w:val="-1"/>
          <w:sz w:val="24"/>
        </w:rPr>
        <w:t>Ms. Khimji went on to explain that</w:t>
      </w:r>
      <w:r w:rsidR="006E4E61">
        <w:rPr>
          <w:rFonts w:ascii="Times New Roman"/>
          <w:spacing w:val="-1"/>
          <w:sz w:val="24"/>
        </w:rPr>
        <w:t xml:space="preserve"> </w:t>
      </w:r>
      <w:r w:rsidR="00146E78">
        <w:rPr>
          <w:rFonts w:ascii="Times New Roman"/>
          <w:spacing w:val="-1"/>
          <w:sz w:val="24"/>
        </w:rPr>
        <w:t>CAD-TO-CAD</w:t>
      </w:r>
      <w:r w:rsidR="006E4E61">
        <w:rPr>
          <w:rFonts w:ascii="Times New Roman"/>
          <w:spacing w:val="-1"/>
          <w:sz w:val="24"/>
        </w:rPr>
        <w:t xml:space="preserve"> is a sharing of call information between two agencies.  REMSA and the </w:t>
      </w:r>
      <w:r w:rsidR="00D5315D">
        <w:rPr>
          <w:rFonts w:ascii="Times New Roman"/>
          <w:spacing w:val="-1"/>
          <w:sz w:val="24"/>
        </w:rPr>
        <w:t xml:space="preserve">EMS Oversight staff agreed on certain rules, </w:t>
      </w:r>
      <w:r w:rsidR="006E4E61">
        <w:rPr>
          <w:rFonts w:ascii="Times New Roman"/>
          <w:spacing w:val="-1"/>
          <w:sz w:val="24"/>
        </w:rPr>
        <w:t xml:space="preserve">and that is </w:t>
      </w:r>
      <w:r w:rsidR="008C3626" w:rsidRPr="008C3626">
        <w:rPr>
          <w:rFonts w:ascii="Times New Roman"/>
          <w:spacing w:val="-1"/>
          <w:sz w:val="24"/>
        </w:rPr>
        <w:t>do</w:t>
      </w:r>
      <w:r w:rsidR="008C3626">
        <w:rPr>
          <w:rFonts w:ascii="Times New Roman"/>
          <w:spacing w:val="-1"/>
          <w:sz w:val="24"/>
        </w:rPr>
        <w:t xml:space="preserve"> </w:t>
      </w:r>
      <w:r w:rsidR="008C3626" w:rsidRPr="008C3626">
        <w:rPr>
          <w:rFonts w:ascii="Times New Roman"/>
          <w:spacing w:val="-1"/>
          <w:sz w:val="24"/>
        </w:rPr>
        <w:t>n</w:t>
      </w:r>
      <w:r w:rsidR="008C3626">
        <w:rPr>
          <w:rFonts w:ascii="Times New Roman"/>
          <w:spacing w:val="-1"/>
          <w:sz w:val="24"/>
        </w:rPr>
        <w:t>o</w:t>
      </w:r>
      <w:r w:rsidR="008C3626" w:rsidRPr="008C3626">
        <w:rPr>
          <w:rFonts w:ascii="Times New Roman"/>
          <w:spacing w:val="-1"/>
          <w:sz w:val="24"/>
        </w:rPr>
        <w:t>t</w:t>
      </w:r>
      <w:r w:rsidR="006E4E61">
        <w:rPr>
          <w:rFonts w:ascii="Times New Roman"/>
          <w:spacing w:val="-1"/>
          <w:sz w:val="24"/>
        </w:rPr>
        <w:t xml:space="preserve"> handle names, only basic or necessary information will pass through the interface</w:t>
      </w:r>
      <w:r w:rsidR="00AE79B6" w:rsidRPr="00AE79B6">
        <w:rPr>
          <w:rFonts w:ascii="Times New Roman"/>
          <w:spacing w:val="-1"/>
          <w:sz w:val="24"/>
        </w:rPr>
        <w:t xml:space="preserve"> </w:t>
      </w:r>
      <w:r w:rsidR="00AE79B6">
        <w:rPr>
          <w:rFonts w:ascii="Times New Roman"/>
          <w:spacing w:val="-1"/>
          <w:sz w:val="24"/>
        </w:rPr>
        <w:t>and information should be standardized</w:t>
      </w:r>
      <w:r w:rsidR="006E4E61">
        <w:rPr>
          <w:rFonts w:ascii="Times New Roman"/>
          <w:spacing w:val="-1"/>
          <w:sz w:val="24"/>
        </w:rPr>
        <w:t xml:space="preserve">.  </w:t>
      </w:r>
      <w:r w:rsidR="00D5315D">
        <w:rPr>
          <w:rFonts w:ascii="Times New Roman"/>
          <w:spacing w:val="-1"/>
          <w:sz w:val="24"/>
        </w:rPr>
        <w:t>Each agency</w:t>
      </w:r>
      <w:r>
        <w:rPr>
          <w:rFonts w:ascii="Times New Roman"/>
          <w:spacing w:val="-1"/>
          <w:sz w:val="24"/>
        </w:rPr>
        <w:t xml:space="preserve"> wi</w:t>
      </w:r>
      <w:r w:rsidR="006E4E61">
        <w:rPr>
          <w:rFonts w:ascii="Times New Roman"/>
          <w:spacing w:val="-1"/>
          <w:sz w:val="24"/>
        </w:rPr>
        <w:t xml:space="preserve">ll have separate case numbers.  </w:t>
      </w:r>
      <w:r>
        <w:rPr>
          <w:rFonts w:ascii="Times New Roman"/>
          <w:spacing w:val="-1"/>
          <w:sz w:val="24"/>
        </w:rPr>
        <w:t>T</w:t>
      </w:r>
      <w:r w:rsidR="006E4E61">
        <w:rPr>
          <w:rFonts w:ascii="Times New Roman"/>
          <w:spacing w:val="-1"/>
          <w:sz w:val="24"/>
        </w:rPr>
        <w:t xml:space="preserve">his is just a way to get CAD information from </w:t>
      </w:r>
      <w:r w:rsidR="00CD0511">
        <w:rPr>
          <w:rFonts w:ascii="Times New Roman"/>
          <w:spacing w:val="-1"/>
          <w:sz w:val="24"/>
        </w:rPr>
        <w:t xml:space="preserve">Dispatch 9-1-1 </w:t>
      </w:r>
      <w:r w:rsidR="00D17F19">
        <w:rPr>
          <w:rFonts w:ascii="Times New Roman"/>
          <w:spacing w:val="-1"/>
          <w:sz w:val="24"/>
        </w:rPr>
        <w:t>to</w:t>
      </w:r>
      <w:r w:rsidR="00CD0511">
        <w:rPr>
          <w:rFonts w:ascii="Times New Roman"/>
          <w:spacing w:val="-1"/>
          <w:sz w:val="24"/>
        </w:rPr>
        <w:t xml:space="preserve"> REMSA </w:t>
      </w:r>
      <w:r w:rsidR="00D17F19">
        <w:rPr>
          <w:rFonts w:ascii="Times New Roman"/>
          <w:spacing w:val="-1"/>
          <w:sz w:val="24"/>
        </w:rPr>
        <w:t xml:space="preserve">if they are required to be on site, </w:t>
      </w:r>
      <w:r w:rsidR="00CD0511">
        <w:rPr>
          <w:rFonts w:ascii="Times New Roman"/>
          <w:spacing w:val="-1"/>
          <w:sz w:val="24"/>
        </w:rPr>
        <w:t>without the manual process of calling them on the phone</w:t>
      </w:r>
      <w:r>
        <w:rPr>
          <w:rFonts w:ascii="Times New Roman"/>
          <w:spacing w:val="-1"/>
          <w:sz w:val="24"/>
        </w:rPr>
        <w:t xml:space="preserve"> </w:t>
      </w:r>
      <w:r w:rsidR="00CD0511">
        <w:rPr>
          <w:rFonts w:ascii="Times New Roman"/>
          <w:spacing w:val="-1"/>
          <w:sz w:val="24"/>
        </w:rPr>
        <w:t xml:space="preserve">and then transferring the information.  </w:t>
      </w:r>
      <w:r>
        <w:rPr>
          <w:rFonts w:ascii="Times New Roman"/>
          <w:spacing w:val="-1"/>
          <w:sz w:val="24"/>
        </w:rPr>
        <w:t>It</w:t>
      </w:r>
      <w:r w:rsidR="00BD066F">
        <w:rPr>
          <w:rFonts w:ascii="Times New Roman"/>
          <w:spacing w:val="-1"/>
          <w:sz w:val="24"/>
        </w:rPr>
        <w:t xml:space="preserve"> is just a way to automate the way we get information from one CAD system to another.</w:t>
      </w:r>
    </w:p>
    <w:p w14:paraId="49977377" w14:textId="6C926416" w:rsidR="00BD066F" w:rsidRDefault="007366BC" w:rsidP="006E4E61">
      <w:pPr>
        <w:spacing w:before="240" w:after="240"/>
        <w:ind w:firstLine="360"/>
        <w:rPr>
          <w:rFonts w:ascii="Times New Roman"/>
          <w:spacing w:val="-1"/>
          <w:sz w:val="24"/>
        </w:rPr>
      </w:pPr>
      <w:r>
        <w:rPr>
          <w:rFonts w:ascii="Times New Roman"/>
          <w:spacing w:val="-1"/>
          <w:sz w:val="24"/>
        </w:rPr>
        <w:t xml:space="preserve">Ms. Khimji </w:t>
      </w:r>
      <w:r w:rsidR="00341943">
        <w:rPr>
          <w:rFonts w:ascii="Times New Roman"/>
          <w:spacing w:val="-1"/>
          <w:sz w:val="24"/>
        </w:rPr>
        <w:t>noted she would be displaying a PowerPoint presentation on the history of the project</w:t>
      </w:r>
      <w:r w:rsidR="00BD066F">
        <w:rPr>
          <w:rFonts w:ascii="Times New Roman"/>
          <w:spacing w:val="-1"/>
          <w:sz w:val="24"/>
        </w:rPr>
        <w:t xml:space="preserve">, because </w:t>
      </w:r>
      <w:r w:rsidR="00341943">
        <w:rPr>
          <w:rFonts w:ascii="Times New Roman"/>
          <w:spacing w:val="-1"/>
          <w:sz w:val="24"/>
        </w:rPr>
        <w:t>it was very long</w:t>
      </w:r>
      <w:r w:rsidR="00BD066F">
        <w:rPr>
          <w:rFonts w:ascii="Times New Roman"/>
          <w:spacing w:val="-1"/>
          <w:sz w:val="24"/>
        </w:rPr>
        <w:t xml:space="preserve">.  </w:t>
      </w:r>
      <w:r>
        <w:rPr>
          <w:rFonts w:ascii="Times New Roman"/>
          <w:spacing w:val="-1"/>
          <w:sz w:val="24"/>
        </w:rPr>
        <w:t>Initial discussions started</w:t>
      </w:r>
      <w:r w:rsidR="00BD066F">
        <w:rPr>
          <w:rFonts w:ascii="Times New Roman"/>
          <w:spacing w:val="-1"/>
          <w:sz w:val="24"/>
        </w:rPr>
        <w:t xml:space="preserve"> in 2014, </w:t>
      </w:r>
      <w:r>
        <w:rPr>
          <w:rFonts w:ascii="Times New Roman"/>
          <w:spacing w:val="-1"/>
          <w:sz w:val="24"/>
        </w:rPr>
        <w:t>and</w:t>
      </w:r>
      <w:r w:rsidR="0052566D">
        <w:rPr>
          <w:rFonts w:ascii="Times New Roman"/>
          <w:spacing w:val="-1"/>
          <w:sz w:val="24"/>
        </w:rPr>
        <w:t xml:space="preserve"> in 2015</w:t>
      </w:r>
      <w:r>
        <w:rPr>
          <w:rFonts w:ascii="Times New Roman"/>
          <w:spacing w:val="-1"/>
          <w:sz w:val="24"/>
        </w:rPr>
        <w:t xml:space="preserve"> </w:t>
      </w:r>
      <w:r w:rsidR="0052566D">
        <w:rPr>
          <w:rFonts w:ascii="Times New Roman"/>
          <w:spacing w:val="-1"/>
          <w:sz w:val="24"/>
        </w:rPr>
        <w:t>Tiburon and TriTech</w:t>
      </w:r>
      <w:r w:rsidR="00AE13B0">
        <w:rPr>
          <w:rFonts w:ascii="Times New Roman"/>
          <w:spacing w:val="-1"/>
          <w:sz w:val="24"/>
        </w:rPr>
        <w:t xml:space="preserve"> </w:t>
      </w:r>
      <w:r w:rsidR="0052566D">
        <w:rPr>
          <w:rFonts w:ascii="Times New Roman"/>
          <w:spacing w:val="-1"/>
          <w:sz w:val="24"/>
        </w:rPr>
        <w:t>proposals were signed by the respective agencies</w:t>
      </w:r>
      <w:r w:rsidR="00AE13B0">
        <w:rPr>
          <w:rFonts w:ascii="Times New Roman"/>
          <w:spacing w:val="-1"/>
          <w:sz w:val="24"/>
        </w:rPr>
        <w:t>, to include</w:t>
      </w:r>
      <w:r w:rsidR="0052566D">
        <w:rPr>
          <w:rFonts w:ascii="Times New Roman"/>
          <w:spacing w:val="-1"/>
          <w:sz w:val="24"/>
        </w:rPr>
        <w:t xml:space="preserve"> City of Reno.  </w:t>
      </w:r>
      <w:r w:rsidR="00AE13B0">
        <w:rPr>
          <w:rFonts w:ascii="Times New Roman"/>
          <w:spacing w:val="-1"/>
          <w:sz w:val="24"/>
        </w:rPr>
        <w:t xml:space="preserve">She was unclear as to how much involvement Sparks and </w:t>
      </w:r>
      <w:r w:rsidR="00AE13B0" w:rsidRPr="00AE13B0">
        <w:rPr>
          <w:rFonts w:ascii="Times New Roman"/>
          <w:spacing w:val="-1"/>
          <w:sz w:val="24"/>
        </w:rPr>
        <w:t>Washoe County</w:t>
      </w:r>
      <w:r w:rsidR="00AE13B0">
        <w:rPr>
          <w:rFonts w:ascii="Times New Roman"/>
          <w:spacing w:val="-1"/>
          <w:sz w:val="24"/>
        </w:rPr>
        <w:t xml:space="preserve"> had with the process at that time. </w:t>
      </w:r>
      <w:r w:rsidR="0052566D">
        <w:rPr>
          <w:rFonts w:ascii="Times New Roman"/>
          <w:spacing w:val="-1"/>
          <w:sz w:val="24"/>
        </w:rPr>
        <w:t xml:space="preserve">  </w:t>
      </w:r>
    </w:p>
    <w:p w14:paraId="2B2EE84E" w14:textId="3B93344D" w:rsidR="00FB3F7B" w:rsidRDefault="0085755D" w:rsidP="006E4E61">
      <w:pPr>
        <w:spacing w:before="240" w:after="240"/>
        <w:ind w:firstLine="360"/>
        <w:rPr>
          <w:rFonts w:ascii="Times New Roman"/>
          <w:spacing w:val="-1"/>
          <w:sz w:val="24"/>
        </w:rPr>
      </w:pPr>
      <w:r>
        <w:rPr>
          <w:rFonts w:ascii="Times New Roman"/>
          <w:spacing w:val="-1"/>
          <w:sz w:val="24"/>
        </w:rPr>
        <w:t xml:space="preserve">Ms. Khimji said that </w:t>
      </w:r>
      <w:r w:rsidR="00781AC5" w:rsidRPr="00781AC5">
        <w:rPr>
          <w:rFonts w:ascii="Times New Roman"/>
          <w:spacing w:val="-1"/>
          <w:sz w:val="24"/>
        </w:rPr>
        <w:t>Washoe County</w:t>
      </w:r>
      <w:r w:rsidR="00781AC5">
        <w:rPr>
          <w:rFonts w:ascii="Times New Roman"/>
          <w:spacing w:val="-1"/>
          <w:sz w:val="24"/>
        </w:rPr>
        <w:t xml:space="preserve"> Health initiated </w:t>
      </w:r>
      <w:r w:rsidR="00146E78">
        <w:rPr>
          <w:rFonts w:ascii="Times New Roman"/>
          <w:spacing w:val="-1"/>
          <w:sz w:val="24"/>
        </w:rPr>
        <w:t>CAD-TO-CAD</w:t>
      </w:r>
      <w:r w:rsidR="00781AC5">
        <w:rPr>
          <w:rFonts w:ascii="Times New Roman"/>
          <w:spacing w:val="-1"/>
          <w:sz w:val="24"/>
        </w:rPr>
        <w:t xml:space="preserve"> meetings with TriTech</w:t>
      </w:r>
      <w:r w:rsidR="00AC1F41">
        <w:rPr>
          <w:rFonts w:ascii="Times New Roman"/>
          <w:spacing w:val="-1"/>
          <w:sz w:val="24"/>
        </w:rPr>
        <w:t xml:space="preserve"> in 2016</w:t>
      </w:r>
      <w:r w:rsidR="00781AC5">
        <w:rPr>
          <w:rFonts w:ascii="Times New Roman"/>
          <w:spacing w:val="-1"/>
          <w:sz w:val="24"/>
        </w:rPr>
        <w:t xml:space="preserve">.  </w:t>
      </w:r>
      <w:r w:rsidR="00FB3F7B">
        <w:rPr>
          <w:rFonts w:ascii="Times New Roman"/>
          <w:spacing w:val="-1"/>
          <w:sz w:val="24"/>
        </w:rPr>
        <w:t>TriTech had bought the Tiburon application, and so the company was TriTech at th</w:t>
      </w:r>
      <w:r w:rsidR="00341943">
        <w:rPr>
          <w:rFonts w:ascii="Times New Roman"/>
          <w:spacing w:val="-1"/>
          <w:sz w:val="24"/>
        </w:rPr>
        <w:t>at</w:t>
      </w:r>
      <w:r w:rsidR="00FB3F7B">
        <w:rPr>
          <w:rFonts w:ascii="Times New Roman"/>
          <w:spacing w:val="-1"/>
          <w:sz w:val="24"/>
        </w:rPr>
        <w:t xml:space="preserve"> time.  </w:t>
      </w:r>
      <w:r>
        <w:rPr>
          <w:rFonts w:ascii="Times New Roman"/>
          <w:spacing w:val="-1"/>
          <w:sz w:val="24"/>
        </w:rPr>
        <w:t>She began working with the</w:t>
      </w:r>
      <w:r w:rsidR="00FB3F7B">
        <w:rPr>
          <w:rFonts w:ascii="Times New Roman"/>
          <w:spacing w:val="-1"/>
          <w:sz w:val="24"/>
        </w:rPr>
        <w:t xml:space="preserve"> City of Reno</w:t>
      </w:r>
      <w:r>
        <w:rPr>
          <w:rFonts w:ascii="Times New Roman"/>
          <w:spacing w:val="-1"/>
          <w:sz w:val="24"/>
        </w:rPr>
        <w:t xml:space="preserve"> </w:t>
      </w:r>
      <w:r w:rsidR="009630F4">
        <w:rPr>
          <w:rFonts w:ascii="Times New Roman"/>
          <w:spacing w:val="-1"/>
          <w:sz w:val="24"/>
        </w:rPr>
        <w:t xml:space="preserve">and became involved in the project </w:t>
      </w:r>
      <w:r w:rsidR="00AC1F41">
        <w:rPr>
          <w:rFonts w:ascii="Times New Roman"/>
          <w:spacing w:val="-1"/>
          <w:sz w:val="24"/>
        </w:rPr>
        <w:t>in 2016</w:t>
      </w:r>
      <w:r w:rsidR="00043CE3">
        <w:rPr>
          <w:rFonts w:ascii="Times New Roman"/>
          <w:spacing w:val="-1"/>
          <w:sz w:val="24"/>
        </w:rPr>
        <w:t>, which is when the</w:t>
      </w:r>
      <w:r w:rsidR="00FB3F7B">
        <w:rPr>
          <w:rFonts w:ascii="Times New Roman"/>
          <w:spacing w:val="-1"/>
          <w:sz w:val="24"/>
        </w:rPr>
        <w:t xml:space="preserve"> City of Reno got the quote from Tiburon.  </w:t>
      </w:r>
      <w:r w:rsidR="00341943">
        <w:rPr>
          <w:rFonts w:ascii="Times New Roman"/>
          <w:spacing w:val="-1"/>
          <w:sz w:val="24"/>
        </w:rPr>
        <w:t>From there it went</w:t>
      </w:r>
      <w:r w:rsidR="00FB3F7B">
        <w:rPr>
          <w:rFonts w:ascii="Times New Roman"/>
          <w:spacing w:val="-1"/>
          <w:sz w:val="24"/>
        </w:rPr>
        <w:t xml:space="preserve"> to the E911 Advisory Board</w:t>
      </w:r>
      <w:r w:rsidR="00341943">
        <w:rPr>
          <w:rFonts w:ascii="Times New Roman"/>
          <w:spacing w:val="-1"/>
          <w:sz w:val="24"/>
        </w:rPr>
        <w:t xml:space="preserve">, as it was </w:t>
      </w:r>
      <w:r w:rsidR="00FB3F7B">
        <w:rPr>
          <w:rFonts w:ascii="Times New Roman"/>
          <w:spacing w:val="-1"/>
          <w:sz w:val="24"/>
        </w:rPr>
        <w:t>believe</w:t>
      </w:r>
      <w:r w:rsidR="00043CE3">
        <w:rPr>
          <w:rFonts w:ascii="Times New Roman"/>
          <w:spacing w:val="-1"/>
          <w:sz w:val="24"/>
        </w:rPr>
        <w:t>d</w:t>
      </w:r>
      <w:r w:rsidR="00FB3F7B">
        <w:rPr>
          <w:rFonts w:ascii="Times New Roman"/>
          <w:spacing w:val="-1"/>
          <w:sz w:val="24"/>
        </w:rPr>
        <w:t xml:space="preserve"> that since this was a Dispatch function it could </w:t>
      </w:r>
      <w:r w:rsidR="008B0546">
        <w:rPr>
          <w:rFonts w:ascii="Times New Roman"/>
          <w:spacing w:val="-1"/>
          <w:sz w:val="24"/>
        </w:rPr>
        <w:t>fall</w:t>
      </w:r>
      <w:r w:rsidR="00FB3F7B">
        <w:rPr>
          <w:rFonts w:ascii="Times New Roman"/>
          <w:spacing w:val="-1"/>
          <w:sz w:val="24"/>
        </w:rPr>
        <w:t xml:space="preserve"> under NRS for the E911 Advisory Board software solutioning purchasing.  </w:t>
      </w:r>
      <w:r w:rsidR="00341943">
        <w:rPr>
          <w:rFonts w:ascii="Times New Roman"/>
          <w:spacing w:val="-1"/>
          <w:sz w:val="24"/>
        </w:rPr>
        <w:t>F</w:t>
      </w:r>
      <w:r w:rsidR="00FB3F7B">
        <w:rPr>
          <w:rFonts w:ascii="Times New Roman"/>
          <w:spacing w:val="-1"/>
          <w:sz w:val="24"/>
        </w:rPr>
        <w:t xml:space="preserve">unding for a multi-jurisdictional </w:t>
      </w:r>
      <w:r w:rsidR="00146E78">
        <w:rPr>
          <w:rFonts w:ascii="Times New Roman"/>
          <w:spacing w:val="-1"/>
          <w:sz w:val="24"/>
        </w:rPr>
        <w:t>CAD-TO-CAD</w:t>
      </w:r>
      <w:r w:rsidR="00FB3F7B">
        <w:rPr>
          <w:rFonts w:ascii="Times New Roman"/>
          <w:spacing w:val="-1"/>
          <w:sz w:val="24"/>
        </w:rPr>
        <w:t xml:space="preserve"> was denied.  Reno </w:t>
      </w:r>
      <w:r w:rsidR="00341943">
        <w:rPr>
          <w:rFonts w:ascii="Times New Roman"/>
          <w:spacing w:val="-1"/>
          <w:sz w:val="24"/>
        </w:rPr>
        <w:t xml:space="preserve">then </w:t>
      </w:r>
      <w:r w:rsidR="00FB3F7B">
        <w:rPr>
          <w:rFonts w:ascii="Times New Roman"/>
          <w:spacing w:val="-1"/>
          <w:sz w:val="24"/>
        </w:rPr>
        <w:t>decided to move forward with th</w:t>
      </w:r>
      <w:r w:rsidR="00341943">
        <w:rPr>
          <w:rFonts w:ascii="Times New Roman"/>
          <w:spacing w:val="-1"/>
          <w:sz w:val="24"/>
        </w:rPr>
        <w:t>e</w:t>
      </w:r>
      <w:r w:rsidR="00FB3F7B">
        <w:rPr>
          <w:rFonts w:ascii="Times New Roman"/>
          <w:spacing w:val="-1"/>
          <w:sz w:val="24"/>
        </w:rPr>
        <w:t xml:space="preserve"> initiative as </w:t>
      </w:r>
      <w:r w:rsidR="00341943">
        <w:rPr>
          <w:rFonts w:ascii="Times New Roman"/>
          <w:spacing w:val="-1"/>
          <w:sz w:val="24"/>
        </w:rPr>
        <w:t>they</w:t>
      </w:r>
      <w:r w:rsidR="00FB3F7B">
        <w:rPr>
          <w:rFonts w:ascii="Times New Roman"/>
          <w:spacing w:val="-1"/>
          <w:sz w:val="24"/>
        </w:rPr>
        <w:t xml:space="preserve"> understood how important it was</w:t>
      </w:r>
      <w:r w:rsidR="00341943">
        <w:rPr>
          <w:rFonts w:ascii="Times New Roman"/>
          <w:spacing w:val="-1"/>
          <w:sz w:val="24"/>
        </w:rPr>
        <w:t xml:space="preserve">.  They </w:t>
      </w:r>
      <w:r w:rsidR="008B0546">
        <w:rPr>
          <w:rFonts w:ascii="Times New Roman"/>
          <w:spacing w:val="-1"/>
          <w:sz w:val="24"/>
        </w:rPr>
        <w:t>were aware</w:t>
      </w:r>
      <w:r w:rsidR="00341943">
        <w:rPr>
          <w:rFonts w:ascii="Times New Roman"/>
          <w:spacing w:val="-1"/>
          <w:sz w:val="24"/>
        </w:rPr>
        <w:t xml:space="preserve"> they </w:t>
      </w:r>
      <w:r w:rsidR="00FB3F7B">
        <w:rPr>
          <w:rFonts w:ascii="Times New Roman"/>
          <w:spacing w:val="-1"/>
          <w:sz w:val="24"/>
        </w:rPr>
        <w:t>would be the testers or the beta users of the system between City of Reno and REMSA dispatch</w:t>
      </w:r>
      <w:r w:rsidR="008B0546">
        <w:rPr>
          <w:rFonts w:ascii="Times New Roman"/>
          <w:spacing w:val="-1"/>
          <w:sz w:val="24"/>
        </w:rPr>
        <w:t xml:space="preserve"> systems</w:t>
      </w:r>
      <w:r w:rsidR="00FB3F7B">
        <w:rPr>
          <w:rFonts w:ascii="Times New Roman"/>
          <w:spacing w:val="-1"/>
          <w:sz w:val="24"/>
        </w:rPr>
        <w:t xml:space="preserve">.  </w:t>
      </w:r>
    </w:p>
    <w:p w14:paraId="7E026BB1" w14:textId="47F605C1" w:rsidR="00FB3F7B" w:rsidRDefault="00043CE3" w:rsidP="006E4E61">
      <w:pPr>
        <w:spacing w:before="240" w:after="240"/>
        <w:ind w:firstLine="360"/>
        <w:rPr>
          <w:rFonts w:ascii="Times New Roman"/>
          <w:spacing w:val="-1"/>
          <w:sz w:val="24"/>
        </w:rPr>
      </w:pPr>
      <w:r>
        <w:rPr>
          <w:rFonts w:ascii="Times New Roman"/>
          <w:spacing w:val="-1"/>
          <w:sz w:val="24"/>
        </w:rPr>
        <w:t xml:space="preserve">Ms. Khimji said </w:t>
      </w:r>
      <w:r w:rsidR="00306327">
        <w:rPr>
          <w:rFonts w:ascii="Times New Roman"/>
          <w:spacing w:val="-1"/>
          <w:sz w:val="24"/>
        </w:rPr>
        <w:t>they</w:t>
      </w:r>
      <w:r w:rsidR="00FB3F7B">
        <w:rPr>
          <w:rFonts w:ascii="Times New Roman"/>
          <w:spacing w:val="-1"/>
          <w:sz w:val="24"/>
        </w:rPr>
        <w:t xml:space="preserve"> start</w:t>
      </w:r>
      <w:r>
        <w:rPr>
          <w:rFonts w:ascii="Times New Roman"/>
          <w:spacing w:val="-1"/>
          <w:sz w:val="24"/>
        </w:rPr>
        <w:t>ed</w:t>
      </w:r>
      <w:r w:rsidR="00FB3F7B">
        <w:rPr>
          <w:rFonts w:ascii="Times New Roman"/>
          <w:spacing w:val="-1"/>
          <w:sz w:val="24"/>
        </w:rPr>
        <w:t xml:space="preserve"> working with Tiburon to determine what the Reno</w:t>
      </w:r>
      <w:r w:rsidR="00FB3F7B">
        <w:rPr>
          <w:rFonts w:ascii="Times New Roman"/>
          <w:spacing w:val="-1"/>
          <w:sz w:val="24"/>
        </w:rPr>
        <w:t>’</w:t>
      </w:r>
      <w:r w:rsidR="00FB3F7B">
        <w:rPr>
          <w:rFonts w:ascii="Times New Roman"/>
          <w:spacing w:val="-1"/>
          <w:sz w:val="24"/>
        </w:rPr>
        <w:t xml:space="preserve">s CAD environment was eligible for, </w:t>
      </w:r>
      <w:r w:rsidR="00306327">
        <w:rPr>
          <w:rFonts w:ascii="Times New Roman"/>
          <w:spacing w:val="-1"/>
          <w:sz w:val="24"/>
        </w:rPr>
        <w:t>and what they needed to do</w:t>
      </w:r>
      <w:r w:rsidR="00FB3F7B">
        <w:rPr>
          <w:rFonts w:ascii="Times New Roman"/>
          <w:spacing w:val="-1"/>
          <w:sz w:val="24"/>
        </w:rPr>
        <w:t xml:space="preserve"> to make sure the technologies were available to do a </w:t>
      </w:r>
      <w:r w:rsidR="00146E78">
        <w:rPr>
          <w:rFonts w:ascii="Times New Roman"/>
          <w:spacing w:val="-1"/>
          <w:sz w:val="24"/>
        </w:rPr>
        <w:t>CAD-TO-CAD</w:t>
      </w:r>
      <w:r>
        <w:rPr>
          <w:rFonts w:ascii="Times New Roman"/>
          <w:spacing w:val="-1"/>
          <w:sz w:val="24"/>
        </w:rPr>
        <w:t xml:space="preserve">.  </w:t>
      </w:r>
      <w:r w:rsidR="00FC2472">
        <w:rPr>
          <w:rFonts w:ascii="Times New Roman"/>
          <w:spacing w:val="-1"/>
          <w:sz w:val="24"/>
        </w:rPr>
        <w:t>Reno</w:t>
      </w:r>
      <w:r w:rsidR="00FC2472">
        <w:rPr>
          <w:rFonts w:ascii="Times New Roman"/>
          <w:spacing w:val="-1"/>
          <w:sz w:val="24"/>
        </w:rPr>
        <w:t>’</w:t>
      </w:r>
      <w:r w:rsidR="00FC2472">
        <w:rPr>
          <w:rFonts w:ascii="Times New Roman"/>
          <w:spacing w:val="-1"/>
          <w:sz w:val="24"/>
        </w:rPr>
        <w:t>s CAD</w:t>
      </w:r>
      <w:r w:rsidR="00FB3F7B">
        <w:rPr>
          <w:rFonts w:ascii="Times New Roman"/>
          <w:spacing w:val="-1"/>
          <w:sz w:val="24"/>
        </w:rPr>
        <w:t xml:space="preserve"> </w:t>
      </w:r>
      <w:r w:rsidR="00FC2472">
        <w:rPr>
          <w:rFonts w:ascii="Times New Roman"/>
          <w:spacing w:val="-1"/>
          <w:sz w:val="24"/>
        </w:rPr>
        <w:t xml:space="preserve">version </w:t>
      </w:r>
      <w:r w:rsidR="00FB3F7B">
        <w:rPr>
          <w:rFonts w:ascii="Times New Roman"/>
          <w:spacing w:val="-1"/>
          <w:sz w:val="24"/>
        </w:rPr>
        <w:t xml:space="preserve">needed </w:t>
      </w:r>
      <w:r w:rsidR="00FC2472">
        <w:rPr>
          <w:rFonts w:ascii="Times New Roman"/>
          <w:spacing w:val="-1"/>
          <w:sz w:val="24"/>
        </w:rPr>
        <w:t>an upgrade, and</w:t>
      </w:r>
      <w:r w:rsidR="00FB3F7B">
        <w:rPr>
          <w:rFonts w:ascii="Times New Roman"/>
          <w:spacing w:val="-1"/>
          <w:sz w:val="24"/>
        </w:rPr>
        <w:t xml:space="preserve"> that was built</w:t>
      </w:r>
      <w:r w:rsidR="00FC2472">
        <w:rPr>
          <w:rFonts w:ascii="Times New Roman"/>
          <w:spacing w:val="-1"/>
          <w:sz w:val="24"/>
        </w:rPr>
        <w:t>.  From there they</w:t>
      </w:r>
      <w:r w:rsidR="00FB3F7B">
        <w:rPr>
          <w:rFonts w:ascii="Times New Roman"/>
          <w:spacing w:val="-1"/>
          <w:sz w:val="24"/>
        </w:rPr>
        <w:t xml:space="preserve"> continued those conversations with REMSA and </w:t>
      </w:r>
      <w:r w:rsidR="00FC2472">
        <w:rPr>
          <w:rFonts w:ascii="Times New Roman"/>
          <w:spacing w:val="-1"/>
          <w:sz w:val="24"/>
        </w:rPr>
        <w:t>their</w:t>
      </w:r>
      <w:r w:rsidR="00FB3F7B">
        <w:rPr>
          <w:rFonts w:ascii="Times New Roman"/>
          <w:spacing w:val="-1"/>
          <w:sz w:val="24"/>
        </w:rPr>
        <w:t xml:space="preserve"> dispatch personnel to </w:t>
      </w:r>
      <w:r w:rsidR="00FC2472">
        <w:rPr>
          <w:rFonts w:ascii="Times New Roman"/>
          <w:spacing w:val="-1"/>
          <w:sz w:val="24"/>
        </w:rPr>
        <w:t>be sure they understood the</w:t>
      </w:r>
      <w:r w:rsidR="00FB3F7B">
        <w:rPr>
          <w:rFonts w:ascii="Times New Roman"/>
          <w:spacing w:val="-1"/>
          <w:sz w:val="24"/>
        </w:rPr>
        <w:t xml:space="preserve"> data points that needed to move between the two systems.  </w:t>
      </w:r>
    </w:p>
    <w:p w14:paraId="058F8AC3" w14:textId="77777777" w:rsidR="00130E5B" w:rsidRDefault="00043CE3" w:rsidP="00F97F64">
      <w:pPr>
        <w:spacing w:before="240" w:after="240"/>
        <w:ind w:firstLine="360"/>
        <w:rPr>
          <w:rFonts w:ascii="Times New Roman"/>
          <w:spacing w:val="-1"/>
          <w:sz w:val="24"/>
        </w:rPr>
      </w:pPr>
      <w:r>
        <w:rPr>
          <w:rFonts w:ascii="Times New Roman"/>
          <w:spacing w:val="-1"/>
          <w:sz w:val="24"/>
        </w:rPr>
        <w:t>Ms. Khimji went on to say that i</w:t>
      </w:r>
      <w:r w:rsidR="00FB3F7B">
        <w:rPr>
          <w:rFonts w:ascii="Times New Roman"/>
          <w:spacing w:val="-1"/>
          <w:sz w:val="24"/>
        </w:rPr>
        <w:t xml:space="preserve">n November of 2018, </w:t>
      </w:r>
      <w:r w:rsidR="008B0546">
        <w:rPr>
          <w:rFonts w:ascii="Times New Roman"/>
          <w:spacing w:val="-1"/>
          <w:sz w:val="24"/>
        </w:rPr>
        <w:t>Reno</w:t>
      </w:r>
      <w:r w:rsidR="00FB3F7B">
        <w:rPr>
          <w:rFonts w:ascii="Times New Roman"/>
          <w:spacing w:val="-1"/>
          <w:sz w:val="24"/>
        </w:rPr>
        <w:t xml:space="preserve"> finally got word from Tiburon and TriTech that they were going to work with a third-party agency, EDC, on the hardware.  </w:t>
      </w:r>
      <w:r w:rsidR="008B0546">
        <w:rPr>
          <w:rFonts w:ascii="Times New Roman"/>
          <w:spacing w:val="-1"/>
          <w:sz w:val="24"/>
        </w:rPr>
        <w:t>She pointed out a</w:t>
      </w:r>
      <w:r w:rsidR="0024350F">
        <w:rPr>
          <w:rFonts w:ascii="Times New Roman"/>
          <w:spacing w:val="-1"/>
          <w:sz w:val="24"/>
        </w:rPr>
        <w:t xml:space="preserve"> diagram </w:t>
      </w:r>
      <w:r w:rsidR="008B0546">
        <w:rPr>
          <w:rFonts w:ascii="Times New Roman"/>
          <w:spacing w:val="-1"/>
          <w:sz w:val="24"/>
        </w:rPr>
        <w:t xml:space="preserve">that showed that </w:t>
      </w:r>
      <w:r w:rsidR="00FB3F7B">
        <w:rPr>
          <w:rFonts w:ascii="Times New Roman"/>
          <w:spacing w:val="-1"/>
          <w:sz w:val="24"/>
        </w:rPr>
        <w:t xml:space="preserve">what </w:t>
      </w:r>
      <w:r w:rsidR="008B0546">
        <w:rPr>
          <w:rFonts w:ascii="Times New Roman"/>
          <w:spacing w:val="-1"/>
          <w:sz w:val="24"/>
        </w:rPr>
        <w:t>they</w:t>
      </w:r>
      <w:r w:rsidR="00FB3F7B">
        <w:rPr>
          <w:rFonts w:ascii="Times New Roman"/>
          <w:spacing w:val="-1"/>
          <w:sz w:val="24"/>
        </w:rPr>
        <w:t xml:space="preserve"> want to do is transfer real-time data from the two CADs.  </w:t>
      </w:r>
      <w:r w:rsidR="008B0546">
        <w:rPr>
          <w:rFonts w:ascii="Times New Roman"/>
          <w:spacing w:val="-1"/>
          <w:sz w:val="24"/>
        </w:rPr>
        <w:t>She pointed out that</w:t>
      </w:r>
      <w:r w:rsidR="00FB3F7B">
        <w:rPr>
          <w:rFonts w:ascii="Times New Roman"/>
          <w:spacing w:val="-1"/>
          <w:sz w:val="24"/>
        </w:rPr>
        <w:t xml:space="preserve"> the architecture of the CADs is </w:t>
      </w:r>
      <w:r w:rsidR="00FC614C">
        <w:rPr>
          <w:rFonts w:ascii="Times New Roman"/>
          <w:spacing w:val="-1"/>
          <w:sz w:val="24"/>
        </w:rPr>
        <w:t xml:space="preserve">so unique, because </w:t>
      </w:r>
      <w:r w:rsidR="008B0546">
        <w:rPr>
          <w:rFonts w:ascii="Times New Roman"/>
          <w:spacing w:val="-1"/>
          <w:sz w:val="24"/>
        </w:rPr>
        <w:t>it is necessary to</w:t>
      </w:r>
      <w:r w:rsidR="00FC614C">
        <w:rPr>
          <w:rFonts w:ascii="Times New Roman"/>
          <w:spacing w:val="-1"/>
          <w:sz w:val="24"/>
        </w:rPr>
        <w:t xml:space="preserve"> disperse information to all the CAD stations at the agencies in real time.  </w:t>
      </w:r>
      <w:r w:rsidR="0024350F">
        <w:rPr>
          <w:rFonts w:ascii="Times New Roman"/>
          <w:spacing w:val="-1"/>
          <w:sz w:val="24"/>
        </w:rPr>
        <w:t>In</w:t>
      </w:r>
      <w:r w:rsidR="00FC614C">
        <w:rPr>
          <w:rFonts w:ascii="Times New Roman"/>
          <w:spacing w:val="-1"/>
          <w:sz w:val="24"/>
        </w:rPr>
        <w:t xml:space="preserve"> order to do that with two completely disparate systems in two different locations, </w:t>
      </w:r>
      <w:r w:rsidR="008B0546">
        <w:rPr>
          <w:rFonts w:ascii="Times New Roman"/>
          <w:spacing w:val="-1"/>
          <w:sz w:val="24"/>
        </w:rPr>
        <w:t>there needs to be</w:t>
      </w:r>
      <w:r w:rsidR="00FC614C">
        <w:rPr>
          <w:rFonts w:ascii="Times New Roman"/>
          <w:spacing w:val="-1"/>
          <w:sz w:val="24"/>
        </w:rPr>
        <w:t xml:space="preserve"> an appliance that can ingest the data and then push </w:t>
      </w:r>
      <w:r w:rsidR="008B0546">
        <w:rPr>
          <w:rFonts w:ascii="Times New Roman"/>
          <w:spacing w:val="-1"/>
          <w:sz w:val="24"/>
        </w:rPr>
        <w:t>it out</w:t>
      </w:r>
      <w:r w:rsidR="00FC614C">
        <w:rPr>
          <w:rFonts w:ascii="Times New Roman"/>
          <w:spacing w:val="-1"/>
          <w:sz w:val="24"/>
        </w:rPr>
        <w:t xml:space="preserve"> to the CAD that is necessary in real time without </w:t>
      </w:r>
      <w:r w:rsidR="008B0546">
        <w:rPr>
          <w:rFonts w:ascii="Times New Roman"/>
          <w:spacing w:val="-1"/>
          <w:sz w:val="24"/>
        </w:rPr>
        <w:t>a</w:t>
      </w:r>
      <w:r w:rsidR="00FC614C">
        <w:rPr>
          <w:rFonts w:ascii="Times New Roman"/>
          <w:spacing w:val="-1"/>
          <w:sz w:val="24"/>
        </w:rPr>
        <w:t xml:space="preserve"> lag.  Otherwise, patients </w:t>
      </w:r>
      <w:r w:rsidR="008B0546">
        <w:rPr>
          <w:rFonts w:ascii="Times New Roman"/>
          <w:spacing w:val="-1"/>
          <w:sz w:val="24"/>
        </w:rPr>
        <w:t xml:space="preserve">are being put </w:t>
      </w:r>
      <w:r w:rsidR="00FC614C">
        <w:rPr>
          <w:rFonts w:ascii="Times New Roman"/>
          <w:spacing w:val="-1"/>
          <w:sz w:val="24"/>
        </w:rPr>
        <w:t>in danger.  That</w:t>
      </w:r>
      <w:r w:rsidR="003F367F">
        <w:rPr>
          <w:rFonts w:ascii="Times New Roman"/>
          <w:spacing w:val="-1"/>
          <w:sz w:val="24"/>
        </w:rPr>
        <w:t xml:space="preserve"> i</w:t>
      </w:r>
      <w:r w:rsidR="00FC614C">
        <w:rPr>
          <w:rFonts w:ascii="Times New Roman"/>
          <w:spacing w:val="-1"/>
          <w:sz w:val="24"/>
        </w:rPr>
        <w:t xml:space="preserve">s where that interface comes from, and that hardware appliance is what </w:t>
      </w:r>
      <w:r w:rsidR="008B0546">
        <w:rPr>
          <w:rFonts w:ascii="Times New Roman"/>
          <w:spacing w:val="-1"/>
          <w:sz w:val="24"/>
        </w:rPr>
        <w:t>is used</w:t>
      </w:r>
      <w:r w:rsidR="00FC614C">
        <w:rPr>
          <w:rFonts w:ascii="Times New Roman"/>
          <w:spacing w:val="-1"/>
          <w:sz w:val="24"/>
        </w:rPr>
        <w:t xml:space="preserve"> to trigger the data to be pushed and pulled between the two systems</w:t>
      </w:r>
      <w:r w:rsidR="00C7724E">
        <w:rPr>
          <w:rFonts w:ascii="Times New Roman"/>
          <w:spacing w:val="-1"/>
          <w:sz w:val="24"/>
        </w:rPr>
        <w:t xml:space="preserve"> in real time. </w:t>
      </w:r>
      <w:r w:rsidR="006B116E">
        <w:rPr>
          <w:rFonts w:ascii="Times New Roman"/>
          <w:spacing w:val="-1"/>
          <w:sz w:val="24"/>
        </w:rPr>
        <w:t xml:space="preserve"> She reiterated this wa</w:t>
      </w:r>
      <w:r w:rsidR="00F97F64">
        <w:rPr>
          <w:rFonts w:ascii="Times New Roman"/>
          <w:spacing w:val="-1"/>
          <w:sz w:val="24"/>
        </w:rPr>
        <w:t xml:space="preserve">s the third component to this </w:t>
      </w:r>
      <w:r w:rsidR="00146E78">
        <w:rPr>
          <w:rFonts w:ascii="Times New Roman"/>
          <w:spacing w:val="-1"/>
          <w:sz w:val="24"/>
        </w:rPr>
        <w:t>CAD-TO-CAD</w:t>
      </w:r>
      <w:r w:rsidR="00F97F64">
        <w:rPr>
          <w:rFonts w:ascii="Times New Roman"/>
          <w:spacing w:val="-1"/>
          <w:sz w:val="24"/>
        </w:rPr>
        <w:t xml:space="preserve"> system</w:t>
      </w:r>
      <w:r w:rsidR="00253604">
        <w:rPr>
          <w:rFonts w:ascii="Times New Roman"/>
          <w:spacing w:val="-1"/>
          <w:sz w:val="24"/>
        </w:rPr>
        <w:t>, which complicates things</w:t>
      </w:r>
      <w:r w:rsidR="00F97F64">
        <w:rPr>
          <w:rFonts w:ascii="Times New Roman"/>
          <w:spacing w:val="-1"/>
          <w:sz w:val="24"/>
        </w:rPr>
        <w:t xml:space="preserve">.  </w:t>
      </w:r>
    </w:p>
    <w:p w14:paraId="4B3D87EC" w14:textId="7A75E994" w:rsidR="00F97F64" w:rsidRDefault="00130E5B" w:rsidP="00F97F64">
      <w:pPr>
        <w:spacing w:before="240" w:after="240"/>
        <w:ind w:firstLine="360"/>
        <w:rPr>
          <w:rFonts w:ascii="Times New Roman"/>
          <w:spacing w:val="-1"/>
          <w:sz w:val="24"/>
        </w:rPr>
      </w:pPr>
      <w:r>
        <w:rPr>
          <w:rFonts w:ascii="Times New Roman"/>
          <w:spacing w:val="-1"/>
          <w:sz w:val="24"/>
        </w:rPr>
        <w:t>Ms. Khimji went on to explain that f</w:t>
      </w:r>
      <w:r w:rsidR="00253604">
        <w:rPr>
          <w:rFonts w:ascii="Times New Roman"/>
          <w:spacing w:val="-1"/>
          <w:sz w:val="24"/>
        </w:rPr>
        <w:t xml:space="preserve">rom there </w:t>
      </w:r>
      <w:r>
        <w:rPr>
          <w:rFonts w:ascii="Times New Roman"/>
          <w:spacing w:val="-1"/>
          <w:sz w:val="24"/>
        </w:rPr>
        <w:t>Reno</w:t>
      </w:r>
      <w:r w:rsidR="00F97F64">
        <w:rPr>
          <w:rFonts w:ascii="Times New Roman"/>
          <w:spacing w:val="-1"/>
          <w:sz w:val="24"/>
        </w:rPr>
        <w:t xml:space="preserve"> started working with EDC.  In April </w:t>
      </w:r>
      <w:r>
        <w:rPr>
          <w:rFonts w:ascii="Times New Roman"/>
          <w:spacing w:val="-1"/>
          <w:sz w:val="24"/>
        </w:rPr>
        <w:t xml:space="preserve">of </w:t>
      </w:r>
      <w:r w:rsidR="00F97F64">
        <w:rPr>
          <w:rFonts w:ascii="Times New Roman"/>
          <w:spacing w:val="-1"/>
          <w:sz w:val="24"/>
        </w:rPr>
        <w:t xml:space="preserve">2018 REMSA was informed that they also had to upgrade their TriTech CAD system, so they </w:t>
      </w:r>
      <w:r w:rsidR="00194C5B">
        <w:rPr>
          <w:rFonts w:ascii="Times New Roman"/>
          <w:spacing w:val="-1"/>
          <w:sz w:val="24"/>
        </w:rPr>
        <w:lastRenderedPageBreak/>
        <w:t>went</w:t>
      </w:r>
      <w:r w:rsidR="00F97F64">
        <w:rPr>
          <w:rFonts w:ascii="Times New Roman"/>
          <w:spacing w:val="-1"/>
          <w:sz w:val="24"/>
        </w:rPr>
        <w:t xml:space="preserve"> through that process.  In June, Reno and REMSA complete</w:t>
      </w:r>
      <w:r w:rsidR="00194C5B">
        <w:rPr>
          <w:rFonts w:ascii="Times New Roman"/>
          <w:spacing w:val="-1"/>
          <w:sz w:val="24"/>
        </w:rPr>
        <w:t>d</w:t>
      </w:r>
      <w:r w:rsidR="00F97F64">
        <w:rPr>
          <w:rFonts w:ascii="Times New Roman"/>
          <w:spacing w:val="-1"/>
          <w:sz w:val="24"/>
        </w:rPr>
        <w:t xml:space="preserve"> their workflow functionality.  They talked about </w:t>
      </w:r>
      <w:proofErr w:type="gramStart"/>
      <w:r w:rsidR="00F97F64">
        <w:rPr>
          <w:rFonts w:ascii="Times New Roman"/>
          <w:spacing w:val="-1"/>
          <w:sz w:val="24"/>
        </w:rPr>
        <w:t>all of</w:t>
      </w:r>
      <w:proofErr w:type="gramEnd"/>
      <w:r w:rsidR="00F97F64">
        <w:rPr>
          <w:rFonts w:ascii="Times New Roman"/>
          <w:spacing w:val="-1"/>
          <w:sz w:val="24"/>
        </w:rPr>
        <w:t xml:space="preserve"> the data that needs to pass through back and forth between the two agencies, </w:t>
      </w:r>
      <w:r w:rsidR="00965F50">
        <w:rPr>
          <w:rFonts w:ascii="Times New Roman"/>
          <w:spacing w:val="-1"/>
          <w:sz w:val="24"/>
        </w:rPr>
        <w:t>came</w:t>
      </w:r>
      <w:r w:rsidR="00F97F64">
        <w:rPr>
          <w:rFonts w:ascii="Times New Roman"/>
          <w:spacing w:val="-1"/>
          <w:sz w:val="24"/>
        </w:rPr>
        <w:t xml:space="preserve"> up with an agreement and what that looks like, and provide</w:t>
      </w:r>
      <w:r w:rsidR="00965F50">
        <w:rPr>
          <w:rFonts w:ascii="Times New Roman"/>
          <w:spacing w:val="-1"/>
          <w:sz w:val="24"/>
        </w:rPr>
        <w:t>d</w:t>
      </w:r>
      <w:r w:rsidR="00F97F64">
        <w:rPr>
          <w:rFonts w:ascii="Times New Roman"/>
          <w:spacing w:val="-1"/>
          <w:sz w:val="24"/>
        </w:rPr>
        <w:t xml:space="preserve"> that to Tiburon and TriTech.  </w:t>
      </w:r>
      <w:r>
        <w:rPr>
          <w:rFonts w:ascii="Times New Roman"/>
          <w:spacing w:val="-1"/>
          <w:sz w:val="24"/>
        </w:rPr>
        <w:t xml:space="preserve">In </w:t>
      </w:r>
      <w:r w:rsidR="00F97F64">
        <w:rPr>
          <w:rFonts w:ascii="Times New Roman"/>
          <w:spacing w:val="-1"/>
          <w:sz w:val="24"/>
        </w:rPr>
        <w:t xml:space="preserve">September </w:t>
      </w:r>
      <w:r>
        <w:rPr>
          <w:rFonts w:ascii="Times New Roman"/>
          <w:spacing w:val="-1"/>
          <w:sz w:val="24"/>
        </w:rPr>
        <w:t xml:space="preserve">of </w:t>
      </w:r>
      <w:r w:rsidR="00F97F64">
        <w:rPr>
          <w:rFonts w:ascii="Times New Roman"/>
          <w:spacing w:val="-1"/>
          <w:sz w:val="24"/>
        </w:rPr>
        <w:t>2018, Tiburon and TriTech and the appliance E</w:t>
      </w:r>
      <w:r w:rsidR="00194C5B">
        <w:rPr>
          <w:rFonts w:ascii="Times New Roman"/>
          <w:spacing w:val="-1"/>
          <w:sz w:val="24"/>
        </w:rPr>
        <w:t>DC</w:t>
      </w:r>
      <w:r w:rsidR="00F97F64">
        <w:rPr>
          <w:rFonts w:ascii="Times New Roman"/>
          <w:spacing w:val="-1"/>
          <w:sz w:val="24"/>
        </w:rPr>
        <w:t xml:space="preserve"> </w:t>
      </w:r>
      <w:r>
        <w:rPr>
          <w:rFonts w:ascii="Times New Roman"/>
          <w:spacing w:val="-1"/>
          <w:sz w:val="24"/>
        </w:rPr>
        <w:t xml:space="preserve">provided a demonstration </w:t>
      </w:r>
      <w:r w:rsidR="00F97F64">
        <w:rPr>
          <w:rFonts w:ascii="Times New Roman"/>
          <w:spacing w:val="-1"/>
          <w:sz w:val="24"/>
        </w:rPr>
        <w:t xml:space="preserve">and </w:t>
      </w:r>
      <w:r>
        <w:rPr>
          <w:rFonts w:ascii="Times New Roman"/>
          <w:spacing w:val="-1"/>
          <w:sz w:val="24"/>
        </w:rPr>
        <w:t>it</w:t>
      </w:r>
      <w:r w:rsidR="00F97F64">
        <w:rPr>
          <w:rFonts w:ascii="Times New Roman"/>
          <w:spacing w:val="-1"/>
          <w:sz w:val="24"/>
        </w:rPr>
        <w:t xml:space="preserve"> </w:t>
      </w:r>
      <w:r w:rsidR="00965F50">
        <w:rPr>
          <w:rFonts w:ascii="Times New Roman"/>
          <w:spacing w:val="-1"/>
          <w:sz w:val="24"/>
        </w:rPr>
        <w:t>wa</w:t>
      </w:r>
      <w:r w:rsidR="00F97F64">
        <w:rPr>
          <w:rFonts w:ascii="Times New Roman"/>
          <w:spacing w:val="-1"/>
          <w:sz w:val="24"/>
        </w:rPr>
        <w:t xml:space="preserve">s not consistent with </w:t>
      </w:r>
      <w:r w:rsidR="00832851">
        <w:rPr>
          <w:rFonts w:ascii="Times New Roman"/>
          <w:spacing w:val="-1"/>
          <w:sz w:val="24"/>
        </w:rPr>
        <w:t>the</w:t>
      </w:r>
      <w:r w:rsidR="00F97F64">
        <w:rPr>
          <w:rFonts w:ascii="Times New Roman"/>
          <w:spacing w:val="-1"/>
          <w:sz w:val="24"/>
        </w:rPr>
        <w:t xml:space="preserve"> requirements.  </w:t>
      </w:r>
      <w:r w:rsidR="00832851">
        <w:rPr>
          <w:rFonts w:ascii="Times New Roman"/>
          <w:spacing w:val="-1"/>
          <w:sz w:val="24"/>
        </w:rPr>
        <w:t xml:space="preserve">Many </w:t>
      </w:r>
      <w:r w:rsidR="00F97F64">
        <w:rPr>
          <w:rFonts w:ascii="Times New Roman"/>
          <w:spacing w:val="-1"/>
          <w:sz w:val="24"/>
        </w:rPr>
        <w:t xml:space="preserve">assumptions and exceptions </w:t>
      </w:r>
      <w:r w:rsidR="00832851">
        <w:rPr>
          <w:rFonts w:ascii="Times New Roman"/>
          <w:spacing w:val="-1"/>
          <w:sz w:val="24"/>
        </w:rPr>
        <w:t>had been</w:t>
      </w:r>
      <w:r w:rsidR="00F97F64">
        <w:rPr>
          <w:rFonts w:ascii="Times New Roman"/>
          <w:spacing w:val="-1"/>
          <w:sz w:val="24"/>
        </w:rPr>
        <w:t xml:space="preserve"> built into the functionality which were not agreed upon by REMSA or by City of Reno, </w:t>
      </w:r>
      <w:r w:rsidR="00832851">
        <w:rPr>
          <w:rFonts w:ascii="Times New Roman"/>
          <w:spacing w:val="-1"/>
          <w:sz w:val="24"/>
        </w:rPr>
        <w:t>so the process had to essentially start again from scratch</w:t>
      </w:r>
      <w:r w:rsidR="00F97F64">
        <w:rPr>
          <w:rFonts w:ascii="Times New Roman"/>
          <w:spacing w:val="-1"/>
          <w:sz w:val="24"/>
        </w:rPr>
        <w:t>.</w:t>
      </w:r>
    </w:p>
    <w:p w14:paraId="243D055D" w14:textId="716F7FCD" w:rsidR="00F97F64" w:rsidRDefault="007D7F94" w:rsidP="00F97F64">
      <w:pPr>
        <w:spacing w:before="240" w:after="240"/>
        <w:ind w:firstLine="360"/>
        <w:rPr>
          <w:rFonts w:ascii="Times New Roman"/>
          <w:spacing w:val="-1"/>
          <w:sz w:val="24"/>
        </w:rPr>
      </w:pPr>
      <w:r>
        <w:rPr>
          <w:rFonts w:ascii="Times New Roman"/>
          <w:spacing w:val="-1"/>
          <w:sz w:val="24"/>
        </w:rPr>
        <w:t xml:space="preserve">Ms. Khimji </w:t>
      </w:r>
      <w:r w:rsidR="00782D0C">
        <w:rPr>
          <w:rFonts w:ascii="Times New Roman"/>
          <w:spacing w:val="-1"/>
          <w:sz w:val="24"/>
        </w:rPr>
        <w:t>said</w:t>
      </w:r>
      <w:r>
        <w:rPr>
          <w:rFonts w:ascii="Times New Roman"/>
          <w:spacing w:val="-1"/>
          <w:sz w:val="24"/>
        </w:rPr>
        <w:t xml:space="preserve"> that a</w:t>
      </w:r>
      <w:r w:rsidR="00F97F64">
        <w:rPr>
          <w:rFonts w:ascii="Times New Roman"/>
          <w:spacing w:val="-1"/>
          <w:sz w:val="24"/>
        </w:rPr>
        <w:t xml:space="preserve">t that point </w:t>
      </w:r>
      <w:r w:rsidR="00832851">
        <w:rPr>
          <w:rFonts w:ascii="Times New Roman"/>
          <w:spacing w:val="-1"/>
          <w:sz w:val="24"/>
        </w:rPr>
        <w:t>they started</w:t>
      </w:r>
      <w:r w:rsidR="00F97F64">
        <w:rPr>
          <w:rFonts w:ascii="Times New Roman"/>
          <w:spacing w:val="-1"/>
          <w:sz w:val="24"/>
        </w:rPr>
        <w:t xml:space="preserve"> working on new and redefined workflows.  </w:t>
      </w:r>
      <w:r w:rsidR="00832851">
        <w:rPr>
          <w:rFonts w:ascii="Times New Roman"/>
          <w:spacing w:val="-1"/>
          <w:sz w:val="24"/>
        </w:rPr>
        <w:t>A</w:t>
      </w:r>
      <w:r w:rsidR="00F97F64">
        <w:rPr>
          <w:rFonts w:ascii="Times New Roman"/>
          <w:spacing w:val="-1"/>
          <w:sz w:val="24"/>
        </w:rPr>
        <w:t xml:space="preserve">gain, </w:t>
      </w:r>
      <w:r w:rsidR="00832851">
        <w:rPr>
          <w:rFonts w:ascii="Times New Roman"/>
          <w:spacing w:val="-1"/>
          <w:sz w:val="24"/>
        </w:rPr>
        <w:t>they</w:t>
      </w:r>
      <w:r w:rsidR="00F97F64">
        <w:rPr>
          <w:rFonts w:ascii="Times New Roman"/>
          <w:spacing w:val="-1"/>
          <w:sz w:val="24"/>
        </w:rPr>
        <w:t xml:space="preserve"> had the issue of making sure </w:t>
      </w:r>
      <w:r w:rsidR="00832851">
        <w:rPr>
          <w:rFonts w:ascii="Times New Roman"/>
          <w:spacing w:val="-1"/>
          <w:sz w:val="24"/>
        </w:rPr>
        <w:t>their</w:t>
      </w:r>
      <w:r w:rsidR="00F97F64">
        <w:rPr>
          <w:rFonts w:ascii="Times New Roman"/>
          <w:spacing w:val="-1"/>
          <w:sz w:val="24"/>
        </w:rPr>
        <w:t xml:space="preserve"> CAD systems </w:t>
      </w:r>
      <w:r w:rsidR="00832851">
        <w:rPr>
          <w:rFonts w:ascii="Times New Roman"/>
          <w:spacing w:val="-1"/>
          <w:sz w:val="24"/>
        </w:rPr>
        <w:t>we</w:t>
      </w:r>
      <w:r w:rsidR="00F97F64">
        <w:rPr>
          <w:rFonts w:ascii="Times New Roman"/>
          <w:spacing w:val="-1"/>
          <w:sz w:val="24"/>
        </w:rPr>
        <w:t xml:space="preserve">re aligned on both sides to accept new functionality for this </w:t>
      </w:r>
      <w:r w:rsidR="00146E78">
        <w:rPr>
          <w:rFonts w:ascii="Times New Roman"/>
          <w:spacing w:val="-1"/>
          <w:sz w:val="24"/>
        </w:rPr>
        <w:t>CAD-TO-CAD</w:t>
      </w:r>
      <w:r w:rsidR="00F97F64">
        <w:rPr>
          <w:rFonts w:ascii="Times New Roman"/>
          <w:spacing w:val="-1"/>
          <w:sz w:val="24"/>
        </w:rPr>
        <w:t xml:space="preserve"> system.  </w:t>
      </w:r>
      <w:r w:rsidR="00BE57E0">
        <w:rPr>
          <w:rFonts w:ascii="Times New Roman"/>
          <w:spacing w:val="-1"/>
          <w:sz w:val="24"/>
        </w:rPr>
        <w:t xml:space="preserve">In January of 2019 a new scope of work with </w:t>
      </w:r>
      <w:r w:rsidR="00832851">
        <w:rPr>
          <w:rFonts w:ascii="Times New Roman"/>
          <w:spacing w:val="-1"/>
          <w:sz w:val="24"/>
        </w:rPr>
        <w:t>the</w:t>
      </w:r>
      <w:r w:rsidR="00BE57E0">
        <w:rPr>
          <w:rFonts w:ascii="Times New Roman"/>
          <w:spacing w:val="-1"/>
          <w:sz w:val="24"/>
        </w:rPr>
        <w:t xml:space="preserve"> new requirements</w:t>
      </w:r>
      <w:r w:rsidR="00832851">
        <w:rPr>
          <w:rFonts w:ascii="Times New Roman"/>
          <w:spacing w:val="-1"/>
          <w:sz w:val="24"/>
        </w:rPr>
        <w:t xml:space="preserve"> was developed</w:t>
      </w:r>
      <w:r w:rsidR="00BE57E0">
        <w:rPr>
          <w:rFonts w:ascii="Times New Roman"/>
          <w:spacing w:val="-1"/>
          <w:sz w:val="24"/>
        </w:rPr>
        <w:t>.  Tiburon</w:t>
      </w:r>
      <w:r w:rsidR="00EC3A9F">
        <w:rPr>
          <w:rFonts w:ascii="Times New Roman"/>
          <w:spacing w:val="-1"/>
          <w:sz w:val="24"/>
        </w:rPr>
        <w:t xml:space="preserve">, </w:t>
      </w:r>
      <w:r w:rsidR="00BE57E0">
        <w:rPr>
          <w:rFonts w:ascii="Times New Roman"/>
          <w:spacing w:val="-1"/>
          <w:sz w:val="24"/>
        </w:rPr>
        <w:t xml:space="preserve">TriTech </w:t>
      </w:r>
      <w:r w:rsidR="00EC3A9F">
        <w:rPr>
          <w:rFonts w:ascii="Times New Roman"/>
          <w:spacing w:val="-1"/>
          <w:sz w:val="24"/>
        </w:rPr>
        <w:t xml:space="preserve">and EDC </w:t>
      </w:r>
      <w:r w:rsidR="00BE57E0">
        <w:rPr>
          <w:rFonts w:ascii="Times New Roman"/>
          <w:spacing w:val="-1"/>
          <w:sz w:val="24"/>
        </w:rPr>
        <w:t>sign</w:t>
      </w:r>
      <w:r w:rsidR="00F01596">
        <w:rPr>
          <w:rFonts w:ascii="Times New Roman"/>
          <w:spacing w:val="-1"/>
          <w:sz w:val="24"/>
        </w:rPr>
        <w:t>ed</w:t>
      </w:r>
      <w:r w:rsidR="00BE57E0">
        <w:rPr>
          <w:rFonts w:ascii="Times New Roman"/>
          <w:spacing w:val="-1"/>
          <w:sz w:val="24"/>
        </w:rPr>
        <w:t xml:space="preserve"> off, and </w:t>
      </w:r>
      <w:r w:rsidR="00F01596">
        <w:rPr>
          <w:rFonts w:ascii="Times New Roman"/>
          <w:spacing w:val="-1"/>
          <w:sz w:val="24"/>
        </w:rPr>
        <w:t>work began again to</w:t>
      </w:r>
      <w:r w:rsidR="00BE57E0">
        <w:rPr>
          <w:rFonts w:ascii="Times New Roman"/>
          <w:spacing w:val="-1"/>
          <w:sz w:val="24"/>
        </w:rPr>
        <w:t xml:space="preserve"> develop</w:t>
      </w:r>
      <w:r w:rsidR="00F01596">
        <w:rPr>
          <w:rFonts w:ascii="Times New Roman"/>
          <w:spacing w:val="-1"/>
          <w:sz w:val="24"/>
        </w:rPr>
        <w:t xml:space="preserve"> the</w:t>
      </w:r>
      <w:r w:rsidR="00BE57E0">
        <w:rPr>
          <w:rFonts w:ascii="Times New Roman"/>
          <w:spacing w:val="-1"/>
          <w:sz w:val="24"/>
        </w:rPr>
        <w:t xml:space="preserve"> </w:t>
      </w:r>
      <w:r w:rsidR="00146E78">
        <w:rPr>
          <w:rFonts w:ascii="Times New Roman"/>
          <w:spacing w:val="-1"/>
          <w:sz w:val="24"/>
        </w:rPr>
        <w:t>CAD-TO-CAD</w:t>
      </w:r>
      <w:r w:rsidR="00BE57E0">
        <w:rPr>
          <w:rFonts w:ascii="Times New Roman"/>
          <w:spacing w:val="-1"/>
          <w:sz w:val="24"/>
        </w:rPr>
        <w:t xml:space="preserve"> system.  </w:t>
      </w:r>
      <w:r w:rsidR="0092490C">
        <w:rPr>
          <w:rFonts w:ascii="Times New Roman"/>
          <w:spacing w:val="-1"/>
          <w:sz w:val="24"/>
        </w:rPr>
        <w:t>In</w:t>
      </w:r>
      <w:r w:rsidR="00BE57E0">
        <w:rPr>
          <w:rFonts w:ascii="Times New Roman"/>
          <w:spacing w:val="-1"/>
          <w:sz w:val="24"/>
        </w:rPr>
        <w:t xml:space="preserve"> this year, four to</w:t>
      </w:r>
      <w:r w:rsidR="0092490C">
        <w:rPr>
          <w:rFonts w:ascii="Times New Roman"/>
          <w:spacing w:val="-1"/>
          <w:sz w:val="24"/>
        </w:rPr>
        <w:t xml:space="preserve"> five years after the initial conversations, and </w:t>
      </w:r>
      <w:r w:rsidR="0049766E">
        <w:rPr>
          <w:rFonts w:ascii="Times New Roman"/>
          <w:spacing w:val="-1"/>
          <w:sz w:val="24"/>
        </w:rPr>
        <w:t>on the</w:t>
      </w:r>
      <w:r w:rsidR="0092490C">
        <w:rPr>
          <w:rFonts w:ascii="Times New Roman"/>
          <w:spacing w:val="-1"/>
          <w:sz w:val="24"/>
        </w:rPr>
        <w:t xml:space="preserve"> second try at getting it right, </w:t>
      </w:r>
      <w:bookmarkStart w:id="1" w:name="_Hlk29472187"/>
      <w:r w:rsidR="0092490C">
        <w:rPr>
          <w:rFonts w:ascii="Times New Roman"/>
          <w:spacing w:val="-1"/>
          <w:sz w:val="24"/>
        </w:rPr>
        <w:t xml:space="preserve">TriTech/Tiburon </w:t>
      </w:r>
      <w:bookmarkEnd w:id="1"/>
      <w:r w:rsidR="0092490C">
        <w:rPr>
          <w:rFonts w:ascii="Times New Roman"/>
          <w:spacing w:val="-1"/>
          <w:sz w:val="24"/>
        </w:rPr>
        <w:t>develop a new coded interface</w:t>
      </w:r>
      <w:r w:rsidR="0049766E">
        <w:rPr>
          <w:rFonts w:ascii="Times New Roman"/>
          <w:spacing w:val="-1"/>
          <w:sz w:val="24"/>
        </w:rPr>
        <w:t>, but they</w:t>
      </w:r>
      <w:r w:rsidR="0092490C">
        <w:rPr>
          <w:rFonts w:ascii="Times New Roman"/>
          <w:spacing w:val="-1"/>
          <w:sz w:val="24"/>
        </w:rPr>
        <w:t xml:space="preserve"> determine that they </w:t>
      </w:r>
      <w:r w:rsidR="002B43AE">
        <w:rPr>
          <w:rFonts w:ascii="Times New Roman"/>
          <w:spacing w:val="-1"/>
          <w:sz w:val="24"/>
        </w:rPr>
        <w:t>w</w:t>
      </w:r>
      <w:r w:rsidR="0049766E">
        <w:rPr>
          <w:rFonts w:ascii="Times New Roman"/>
          <w:spacing w:val="-1"/>
          <w:sz w:val="24"/>
        </w:rPr>
        <w:t>ould</w:t>
      </w:r>
      <w:r w:rsidR="002B43AE">
        <w:rPr>
          <w:rFonts w:ascii="Times New Roman"/>
          <w:spacing w:val="-1"/>
          <w:sz w:val="24"/>
        </w:rPr>
        <w:t xml:space="preserve"> not</w:t>
      </w:r>
      <w:r w:rsidR="0092490C">
        <w:rPr>
          <w:rFonts w:ascii="Times New Roman"/>
          <w:spacing w:val="-1"/>
          <w:sz w:val="24"/>
        </w:rPr>
        <w:t xml:space="preserve"> meet </w:t>
      </w:r>
      <w:r w:rsidR="0049766E">
        <w:rPr>
          <w:rFonts w:ascii="Times New Roman"/>
          <w:spacing w:val="-1"/>
          <w:sz w:val="24"/>
        </w:rPr>
        <w:t>the</w:t>
      </w:r>
      <w:r w:rsidR="0092490C">
        <w:rPr>
          <w:rFonts w:ascii="Times New Roman"/>
          <w:spacing w:val="-1"/>
          <w:sz w:val="24"/>
        </w:rPr>
        <w:t xml:space="preserve"> initial August 2019 release date, which was the third release date promised</w:t>
      </w:r>
      <w:r w:rsidR="002B43AE">
        <w:rPr>
          <w:rFonts w:ascii="Times New Roman"/>
          <w:spacing w:val="-1"/>
          <w:sz w:val="24"/>
        </w:rPr>
        <w:t xml:space="preserve">.  </w:t>
      </w:r>
      <w:r w:rsidR="009025D4">
        <w:rPr>
          <w:rFonts w:ascii="Times New Roman"/>
          <w:spacing w:val="-1"/>
          <w:sz w:val="24"/>
        </w:rPr>
        <w:t>A</w:t>
      </w:r>
      <w:r w:rsidR="0092490C">
        <w:rPr>
          <w:rFonts w:ascii="Times New Roman"/>
          <w:spacing w:val="-1"/>
          <w:sz w:val="24"/>
        </w:rPr>
        <w:t xml:space="preserve">s part of </w:t>
      </w:r>
      <w:r w:rsidR="009025D4">
        <w:rPr>
          <w:rFonts w:ascii="Times New Roman"/>
          <w:spacing w:val="-1"/>
          <w:sz w:val="24"/>
        </w:rPr>
        <w:t>the</w:t>
      </w:r>
      <w:r w:rsidR="0092490C">
        <w:rPr>
          <w:rFonts w:ascii="Times New Roman"/>
          <w:spacing w:val="-1"/>
          <w:sz w:val="24"/>
        </w:rPr>
        <w:t xml:space="preserve"> scope of work, </w:t>
      </w:r>
      <w:r w:rsidR="009025D4">
        <w:rPr>
          <w:rFonts w:ascii="Times New Roman"/>
          <w:spacing w:val="-1"/>
          <w:sz w:val="24"/>
        </w:rPr>
        <w:t xml:space="preserve">TriTech/Tiburon and EDC were required to provide </w:t>
      </w:r>
      <w:r w:rsidR="0092490C">
        <w:rPr>
          <w:rFonts w:ascii="Times New Roman"/>
          <w:spacing w:val="-1"/>
          <w:sz w:val="24"/>
        </w:rPr>
        <w:t xml:space="preserve">a </w:t>
      </w:r>
      <w:r w:rsidR="009025D4">
        <w:rPr>
          <w:rFonts w:ascii="Times New Roman"/>
          <w:spacing w:val="-1"/>
          <w:sz w:val="24"/>
        </w:rPr>
        <w:t xml:space="preserve">formalized </w:t>
      </w:r>
      <w:r w:rsidR="0092490C">
        <w:rPr>
          <w:rFonts w:ascii="Times New Roman"/>
          <w:spacing w:val="-1"/>
          <w:sz w:val="24"/>
        </w:rPr>
        <w:t xml:space="preserve">project plan with a solidified end date.  </w:t>
      </w:r>
    </w:p>
    <w:p w14:paraId="78CA64B4" w14:textId="5B9D4218" w:rsidR="0092490C" w:rsidRDefault="004038EC" w:rsidP="00F97F64">
      <w:pPr>
        <w:spacing w:before="240" w:after="240"/>
        <w:ind w:firstLine="360"/>
        <w:rPr>
          <w:rFonts w:ascii="Times New Roman"/>
          <w:spacing w:val="-1"/>
          <w:sz w:val="24"/>
        </w:rPr>
      </w:pPr>
      <w:r>
        <w:rPr>
          <w:rFonts w:ascii="Times New Roman"/>
          <w:spacing w:val="-1"/>
          <w:sz w:val="24"/>
        </w:rPr>
        <w:t>Ms. Khimji said</w:t>
      </w:r>
      <w:r w:rsidR="0092490C">
        <w:rPr>
          <w:rFonts w:ascii="Times New Roman"/>
          <w:spacing w:val="-1"/>
          <w:sz w:val="24"/>
        </w:rPr>
        <w:t xml:space="preserve"> </w:t>
      </w:r>
      <w:r w:rsidR="00D87F8B">
        <w:rPr>
          <w:rFonts w:ascii="Times New Roman"/>
          <w:spacing w:val="-1"/>
          <w:sz w:val="24"/>
        </w:rPr>
        <w:t xml:space="preserve">the call to determine those dates was held </w:t>
      </w:r>
      <w:r w:rsidR="00E51987">
        <w:rPr>
          <w:rFonts w:ascii="Times New Roman"/>
          <w:spacing w:val="-1"/>
          <w:sz w:val="24"/>
        </w:rPr>
        <w:t>on July</w:t>
      </w:r>
      <w:r w:rsidR="00D87F8B">
        <w:rPr>
          <w:rFonts w:ascii="Times New Roman"/>
          <w:spacing w:val="-1"/>
          <w:sz w:val="24"/>
        </w:rPr>
        <w:t xml:space="preserve"> 31</w:t>
      </w:r>
      <w:r w:rsidR="00E51987">
        <w:rPr>
          <w:rFonts w:ascii="Times New Roman"/>
          <w:spacing w:val="-1"/>
          <w:sz w:val="24"/>
        </w:rPr>
        <w:t xml:space="preserve">.  </w:t>
      </w:r>
      <w:r w:rsidR="00D87F8B">
        <w:rPr>
          <w:rFonts w:ascii="Times New Roman"/>
          <w:spacing w:val="-1"/>
          <w:sz w:val="24"/>
        </w:rPr>
        <w:t xml:space="preserve">In </w:t>
      </w:r>
      <w:r w:rsidR="00E51987">
        <w:rPr>
          <w:rFonts w:ascii="Times New Roman"/>
          <w:spacing w:val="-1"/>
          <w:sz w:val="24"/>
        </w:rPr>
        <w:t xml:space="preserve">September the new schedule </w:t>
      </w:r>
      <w:r w:rsidR="00D87F8B">
        <w:rPr>
          <w:rFonts w:ascii="Times New Roman"/>
          <w:spacing w:val="-1"/>
          <w:sz w:val="24"/>
        </w:rPr>
        <w:t xml:space="preserve">arrived, </w:t>
      </w:r>
      <w:r w:rsidR="00E51987">
        <w:rPr>
          <w:rFonts w:ascii="Times New Roman"/>
          <w:spacing w:val="-1"/>
          <w:sz w:val="24"/>
        </w:rPr>
        <w:t xml:space="preserve">and </w:t>
      </w:r>
      <w:r w:rsidR="00D87F8B">
        <w:rPr>
          <w:rFonts w:ascii="Times New Roman"/>
          <w:spacing w:val="-1"/>
          <w:sz w:val="24"/>
        </w:rPr>
        <w:t xml:space="preserve">the go-live date is </w:t>
      </w:r>
      <w:r w:rsidR="00E51987">
        <w:rPr>
          <w:rFonts w:ascii="Times New Roman"/>
          <w:spacing w:val="-1"/>
          <w:sz w:val="24"/>
        </w:rPr>
        <w:t>January 21, 2020.  TriTech</w:t>
      </w:r>
      <w:r>
        <w:rPr>
          <w:rFonts w:ascii="Times New Roman"/>
          <w:spacing w:val="-1"/>
          <w:sz w:val="24"/>
        </w:rPr>
        <w:t xml:space="preserve">, </w:t>
      </w:r>
      <w:r w:rsidR="00E51987">
        <w:rPr>
          <w:rFonts w:ascii="Times New Roman"/>
          <w:spacing w:val="-1"/>
          <w:sz w:val="24"/>
        </w:rPr>
        <w:t xml:space="preserve">Tiburon and EDC are making sure that everything </w:t>
      </w:r>
      <w:r w:rsidR="00D87F8B">
        <w:rPr>
          <w:rFonts w:ascii="Times New Roman"/>
          <w:spacing w:val="-1"/>
          <w:sz w:val="24"/>
        </w:rPr>
        <w:t>is functional on their end</w:t>
      </w:r>
      <w:r w:rsidR="00E51987">
        <w:rPr>
          <w:rFonts w:ascii="Times New Roman"/>
          <w:spacing w:val="-1"/>
          <w:sz w:val="24"/>
        </w:rPr>
        <w:t xml:space="preserve"> so that they can pull it over into </w:t>
      </w:r>
      <w:r w:rsidR="00D87F8B">
        <w:rPr>
          <w:rFonts w:ascii="Times New Roman"/>
          <w:spacing w:val="-1"/>
          <w:sz w:val="24"/>
        </w:rPr>
        <w:t>Reno</w:t>
      </w:r>
      <w:r w:rsidR="00D87F8B">
        <w:rPr>
          <w:rFonts w:ascii="Times New Roman"/>
          <w:spacing w:val="-1"/>
          <w:sz w:val="24"/>
        </w:rPr>
        <w:t>’</w:t>
      </w:r>
      <w:r w:rsidR="00D87F8B">
        <w:rPr>
          <w:rFonts w:ascii="Times New Roman"/>
          <w:spacing w:val="-1"/>
          <w:sz w:val="24"/>
        </w:rPr>
        <w:t>s</w:t>
      </w:r>
      <w:r w:rsidR="00E51987">
        <w:rPr>
          <w:rFonts w:ascii="Times New Roman"/>
          <w:spacing w:val="-1"/>
          <w:sz w:val="24"/>
        </w:rPr>
        <w:t xml:space="preserve"> testing environment</w:t>
      </w:r>
      <w:r w:rsidR="00D87F8B">
        <w:rPr>
          <w:rFonts w:ascii="Times New Roman"/>
          <w:spacing w:val="-1"/>
          <w:sz w:val="24"/>
        </w:rPr>
        <w:t xml:space="preserve">.  TriTech/Tiburon and EDC </w:t>
      </w:r>
      <w:r w:rsidR="00E51987">
        <w:rPr>
          <w:rFonts w:ascii="Times New Roman"/>
          <w:spacing w:val="-1"/>
          <w:sz w:val="24"/>
        </w:rPr>
        <w:t xml:space="preserve">need to make sure they can handle </w:t>
      </w:r>
      <w:r w:rsidR="00D87F8B">
        <w:rPr>
          <w:rFonts w:ascii="Times New Roman"/>
          <w:spacing w:val="-1"/>
          <w:sz w:val="24"/>
        </w:rPr>
        <w:t>all</w:t>
      </w:r>
      <w:r w:rsidR="00E51987">
        <w:rPr>
          <w:rFonts w:ascii="Times New Roman"/>
          <w:spacing w:val="-1"/>
          <w:sz w:val="24"/>
        </w:rPr>
        <w:t xml:space="preserve"> the exceptions and errors in a clean and seamless manner.  They did come across some coding issues that need to be reworked</w:t>
      </w:r>
      <w:r w:rsidR="007330BF">
        <w:rPr>
          <w:rFonts w:ascii="Times New Roman"/>
          <w:spacing w:val="-1"/>
          <w:sz w:val="24"/>
        </w:rPr>
        <w:t xml:space="preserve">, delaying the demo that was supposed to occur </w:t>
      </w:r>
      <w:r w:rsidR="00D2612F">
        <w:rPr>
          <w:rFonts w:ascii="Times New Roman"/>
          <w:spacing w:val="-1"/>
          <w:sz w:val="24"/>
        </w:rPr>
        <w:t>November 5th</w:t>
      </w:r>
      <w:r w:rsidR="00E51987">
        <w:rPr>
          <w:rFonts w:ascii="Times New Roman"/>
          <w:spacing w:val="-1"/>
          <w:sz w:val="24"/>
        </w:rPr>
        <w:t xml:space="preserve">.  </w:t>
      </w:r>
      <w:r w:rsidR="00D87F8B">
        <w:rPr>
          <w:rFonts w:ascii="Times New Roman"/>
          <w:spacing w:val="-1"/>
          <w:sz w:val="24"/>
        </w:rPr>
        <w:t>Ms. Khimji said she has</w:t>
      </w:r>
      <w:r w:rsidR="00424EBC">
        <w:rPr>
          <w:rFonts w:ascii="Times New Roman"/>
          <w:spacing w:val="-1"/>
          <w:sz w:val="24"/>
        </w:rPr>
        <w:t xml:space="preserve"> made it very clear to </w:t>
      </w:r>
      <w:r w:rsidR="00D2612F">
        <w:rPr>
          <w:rFonts w:ascii="Times New Roman"/>
          <w:spacing w:val="-1"/>
          <w:sz w:val="24"/>
        </w:rPr>
        <w:t>the</w:t>
      </w:r>
      <w:r w:rsidR="00424EBC">
        <w:rPr>
          <w:rFonts w:ascii="Times New Roman"/>
          <w:spacing w:val="-1"/>
          <w:sz w:val="24"/>
        </w:rPr>
        <w:t xml:space="preserve"> vendors</w:t>
      </w:r>
      <w:r w:rsidR="00D2612F">
        <w:rPr>
          <w:rFonts w:ascii="Times New Roman"/>
          <w:spacing w:val="-1"/>
          <w:sz w:val="24"/>
        </w:rPr>
        <w:t>,</w:t>
      </w:r>
      <w:r w:rsidR="00424EBC">
        <w:rPr>
          <w:rFonts w:ascii="Times New Roman"/>
          <w:spacing w:val="-1"/>
          <w:sz w:val="24"/>
        </w:rPr>
        <w:t xml:space="preserve"> who are on the call and here in person, </w:t>
      </w:r>
      <w:r w:rsidR="00371F97">
        <w:rPr>
          <w:rFonts w:ascii="Times New Roman"/>
          <w:spacing w:val="-1"/>
          <w:sz w:val="24"/>
        </w:rPr>
        <w:t>and will</w:t>
      </w:r>
      <w:r w:rsidR="00424EBC">
        <w:rPr>
          <w:rFonts w:ascii="Times New Roman"/>
          <w:spacing w:val="-1"/>
          <w:sz w:val="24"/>
        </w:rPr>
        <w:t xml:space="preserve"> make it clear again, </w:t>
      </w:r>
      <w:r w:rsidR="00D2612F">
        <w:rPr>
          <w:rFonts w:ascii="Times New Roman"/>
          <w:spacing w:val="-1"/>
          <w:sz w:val="24"/>
        </w:rPr>
        <w:t>the system</w:t>
      </w:r>
      <w:r w:rsidR="00424EBC">
        <w:rPr>
          <w:rFonts w:ascii="Times New Roman"/>
          <w:spacing w:val="-1"/>
          <w:sz w:val="24"/>
        </w:rPr>
        <w:t xml:space="preserve"> must go live January 21, 2020.  </w:t>
      </w:r>
      <w:r w:rsidR="00D2612F">
        <w:rPr>
          <w:rFonts w:ascii="Times New Roman"/>
          <w:spacing w:val="-1"/>
          <w:sz w:val="24"/>
        </w:rPr>
        <w:t>It is not optional; the project</w:t>
      </w:r>
      <w:r w:rsidR="00424EBC">
        <w:rPr>
          <w:rFonts w:ascii="Times New Roman"/>
          <w:spacing w:val="-1"/>
          <w:sz w:val="24"/>
        </w:rPr>
        <w:t xml:space="preserve"> cannot continue to </w:t>
      </w:r>
      <w:r w:rsidR="00D2612F">
        <w:rPr>
          <w:rFonts w:ascii="Times New Roman"/>
          <w:spacing w:val="-1"/>
          <w:sz w:val="24"/>
        </w:rPr>
        <w:t xml:space="preserve">be </w:t>
      </w:r>
      <w:r w:rsidR="00424EBC">
        <w:rPr>
          <w:rFonts w:ascii="Times New Roman"/>
          <w:spacing w:val="-1"/>
          <w:sz w:val="24"/>
        </w:rPr>
        <w:t>delay</w:t>
      </w:r>
      <w:r w:rsidR="00D2612F">
        <w:rPr>
          <w:rFonts w:ascii="Times New Roman"/>
          <w:spacing w:val="-1"/>
          <w:sz w:val="24"/>
        </w:rPr>
        <w:t>ed</w:t>
      </w:r>
      <w:r w:rsidR="00424EBC">
        <w:rPr>
          <w:rFonts w:ascii="Times New Roman"/>
          <w:spacing w:val="-1"/>
          <w:sz w:val="24"/>
        </w:rPr>
        <w:t xml:space="preserve">.  </w:t>
      </w:r>
      <w:r w:rsidR="009308B4">
        <w:rPr>
          <w:rFonts w:ascii="Times New Roman"/>
          <w:spacing w:val="-1"/>
          <w:sz w:val="24"/>
        </w:rPr>
        <w:t xml:space="preserve">She pointed out </w:t>
      </w:r>
      <w:r w:rsidR="002A08DC">
        <w:rPr>
          <w:rFonts w:ascii="Times New Roman"/>
          <w:spacing w:val="-1"/>
          <w:sz w:val="24"/>
        </w:rPr>
        <w:t>it</w:t>
      </w:r>
      <w:r w:rsidR="00424EBC">
        <w:rPr>
          <w:rFonts w:ascii="Times New Roman"/>
          <w:spacing w:val="-1"/>
          <w:sz w:val="24"/>
        </w:rPr>
        <w:t xml:space="preserve"> </w:t>
      </w:r>
      <w:r w:rsidR="009308B4">
        <w:rPr>
          <w:rFonts w:ascii="Times New Roman"/>
          <w:spacing w:val="-1"/>
          <w:sz w:val="24"/>
        </w:rPr>
        <w:t>wa</w:t>
      </w:r>
      <w:r w:rsidR="00424EBC">
        <w:rPr>
          <w:rFonts w:ascii="Times New Roman"/>
          <w:spacing w:val="-1"/>
          <w:sz w:val="24"/>
        </w:rPr>
        <w:t xml:space="preserve">s Year Five and </w:t>
      </w:r>
      <w:r w:rsidR="009308B4">
        <w:rPr>
          <w:rFonts w:ascii="Times New Roman"/>
          <w:spacing w:val="-1"/>
          <w:sz w:val="24"/>
        </w:rPr>
        <w:t xml:space="preserve">opined </w:t>
      </w:r>
      <w:r w:rsidR="00424EBC">
        <w:rPr>
          <w:rFonts w:ascii="Times New Roman"/>
          <w:spacing w:val="-1"/>
          <w:sz w:val="24"/>
        </w:rPr>
        <w:t>that</w:t>
      </w:r>
      <w:r w:rsidR="00371F97">
        <w:rPr>
          <w:rFonts w:ascii="Times New Roman"/>
          <w:spacing w:val="-1"/>
          <w:sz w:val="24"/>
        </w:rPr>
        <w:t xml:space="preserve"> </w:t>
      </w:r>
      <w:r w:rsidR="009308B4">
        <w:rPr>
          <w:rFonts w:ascii="Times New Roman"/>
          <w:spacing w:val="-1"/>
          <w:sz w:val="24"/>
        </w:rPr>
        <w:t>wa</w:t>
      </w:r>
      <w:r w:rsidR="00424EBC">
        <w:rPr>
          <w:rFonts w:ascii="Times New Roman"/>
          <w:spacing w:val="-1"/>
          <w:sz w:val="24"/>
        </w:rPr>
        <w:t xml:space="preserve">s just unacceptable. </w:t>
      </w:r>
      <w:r w:rsidR="00905D6D">
        <w:rPr>
          <w:rFonts w:ascii="Times New Roman"/>
          <w:spacing w:val="-1"/>
          <w:sz w:val="24"/>
        </w:rPr>
        <w:t xml:space="preserve"> </w:t>
      </w:r>
    </w:p>
    <w:p w14:paraId="326D36BC" w14:textId="77777777" w:rsidR="000318D5" w:rsidRDefault="00F5749A" w:rsidP="00F97F64">
      <w:pPr>
        <w:spacing w:before="240" w:after="240"/>
        <w:ind w:firstLine="360"/>
        <w:rPr>
          <w:rFonts w:ascii="Times New Roman"/>
          <w:spacing w:val="-1"/>
          <w:sz w:val="24"/>
        </w:rPr>
      </w:pPr>
      <w:r>
        <w:rPr>
          <w:rFonts w:ascii="Times New Roman"/>
          <w:spacing w:val="-1"/>
          <w:sz w:val="24"/>
        </w:rPr>
        <w:t xml:space="preserve">Ms. Khimji </w:t>
      </w:r>
      <w:r w:rsidR="002A08DC">
        <w:rPr>
          <w:rFonts w:ascii="Times New Roman"/>
          <w:spacing w:val="-1"/>
          <w:sz w:val="24"/>
        </w:rPr>
        <w:t>stated that</w:t>
      </w:r>
      <w:r w:rsidR="00905D6D">
        <w:rPr>
          <w:rFonts w:ascii="Times New Roman"/>
          <w:spacing w:val="-1"/>
          <w:sz w:val="24"/>
        </w:rPr>
        <w:t xml:space="preserve"> </w:t>
      </w:r>
      <w:r w:rsidR="002A08DC">
        <w:rPr>
          <w:rFonts w:ascii="Times New Roman"/>
          <w:spacing w:val="-1"/>
          <w:sz w:val="24"/>
        </w:rPr>
        <w:t>their</w:t>
      </w:r>
      <w:r w:rsidR="00905D6D">
        <w:rPr>
          <w:rFonts w:ascii="Times New Roman"/>
          <w:spacing w:val="-1"/>
          <w:sz w:val="24"/>
        </w:rPr>
        <w:t xml:space="preserve"> user training, train</w:t>
      </w:r>
      <w:r>
        <w:rPr>
          <w:rFonts w:ascii="Times New Roman"/>
          <w:spacing w:val="-1"/>
          <w:sz w:val="24"/>
        </w:rPr>
        <w:t>-</w:t>
      </w:r>
      <w:r w:rsidR="00905D6D">
        <w:rPr>
          <w:rFonts w:ascii="Times New Roman"/>
          <w:spacing w:val="-1"/>
          <w:sz w:val="24"/>
        </w:rPr>
        <w:t>the</w:t>
      </w:r>
      <w:r>
        <w:rPr>
          <w:rFonts w:ascii="Times New Roman"/>
          <w:spacing w:val="-1"/>
          <w:sz w:val="24"/>
        </w:rPr>
        <w:t>-</w:t>
      </w:r>
      <w:r w:rsidR="00905D6D">
        <w:rPr>
          <w:rFonts w:ascii="Times New Roman"/>
          <w:spacing w:val="-1"/>
          <w:sz w:val="24"/>
        </w:rPr>
        <w:t>trainer session</w:t>
      </w:r>
      <w:r w:rsidR="002A08DC">
        <w:rPr>
          <w:rFonts w:ascii="Times New Roman"/>
          <w:spacing w:val="-1"/>
          <w:sz w:val="24"/>
        </w:rPr>
        <w:t xml:space="preserve"> would be on November 5</w:t>
      </w:r>
      <w:r w:rsidR="00905D6D">
        <w:rPr>
          <w:rFonts w:ascii="Times New Roman"/>
          <w:spacing w:val="-1"/>
          <w:sz w:val="24"/>
        </w:rPr>
        <w:t xml:space="preserve">.  REMSA and Reno </w:t>
      </w:r>
      <w:r w:rsidR="00DD1827">
        <w:rPr>
          <w:rFonts w:ascii="Times New Roman"/>
          <w:spacing w:val="-1"/>
          <w:sz w:val="24"/>
        </w:rPr>
        <w:t>would have separate trainings.  T</w:t>
      </w:r>
      <w:r>
        <w:rPr>
          <w:rFonts w:ascii="Times New Roman"/>
          <w:spacing w:val="-1"/>
          <w:sz w:val="24"/>
        </w:rPr>
        <w:t xml:space="preserve">he </w:t>
      </w:r>
      <w:r w:rsidR="00905D6D">
        <w:rPr>
          <w:rFonts w:ascii="Times New Roman"/>
          <w:spacing w:val="-1"/>
          <w:sz w:val="24"/>
        </w:rPr>
        <w:t>Administrator train</w:t>
      </w:r>
      <w:r>
        <w:rPr>
          <w:rFonts w:ascii="Times New Roman"/>
          <w:spacing w:val="-1"/>
          <w:sz w:val="24"/>
        </w:rPr>
        <w:t>-</w:t>
      </w:r>
      <w:r w:rsidR="00905D6D">
        <w:rPr>
          <w:rFonts w:ascii="Times New Roman"/>
          <w:spacing w:val="-1"/>
          <w:sz w:val="24"/>
        </w:rPr>
        <w:t>the</w:t>
      </w:r>
      <w:r>
        <w:rPr>
          <w:rFonts w:ascii="Times New Roman"/>
          <w:spacing w:val="-1"/>
          <w:sz w:val="24"/>
        </w:rPr>
        <w:t>-</w:t>
      </w:r>
      <w:r w:rsidR="00905D6D">
        <w:rPr>
          <w:rFonts w:ascii="Times New Roman"/>
          <w:spacing w:val="-1"/>
          <w:sz w:val="24"/>
        </w:rPr>
        <w:t>trainer training</w:t>
      </w:r>
      <w:r w:rsidR="00DD1827">
        <w:rPr>
          <w:rFonts w:ascii="Times New Roman"/>
          <w:spacing w:val="-1"/>
          <w:sz w:val="24"/>
        </w:rPr>
        <w:t xml:space="preserve"> was scheduled for the 19</w:t>
      </w:r>
      <w:r w:rsidR="00DD1827" w:rsidRPr="00781EE1">
        <w:rPr>
          <w:rFonts w:ascii="Times New Roman"/>
          <w:spacing w:val="-1"/>
          <w:sz w:val="24"/>
          <w:vertAlign w:val="superscript"/>
        </w:rPr>
        <w:t>th</w:t>
      </w:r>
      <w:r w:rsidR="00905D6D">
        <w:rPr>
          <w:rFonts w:ascii="Times New Roman"/>
          <w:spacing w:val="-1"/>
          <w:sz w:val="24"/>
        </w:rPr>
        <w:t xml:space="preserve">.  Again, respective to Reno and to REMSA.  The EDC train the trainer, </w:t>
      </w:r>
      <w:r w:rsidR="00DD1827">
        <w:rPr>
          <w:rFonts w:ascii="Times New Roman"/>
          <w:spacing w:val="-1"/>
          <w:sz w:val="24"/>
        </w:rPr>
        <w:t>which</w:t>
      </w:r>
      <w:r w:rsidR="00905D6D">
        <w:rPr>
          <w:rFonts w:ascii="Times New Roman"/>
          <w:spacing w:val="-1"/>
          <w:sz w:val="24"/>
        </w:rPr>
        <w:t xml:space="preserve"> is understanding the interface and any configurations that need to be done in the interface, not the workflow between the two agencies</w:t>
      </w:r>
      <w:r w:rsidR="00DD1827">
        <w:rPr>
          <w:rFonts w:ascii="Times New Roman"/>
          <w:spacing w:val="-1"/>
          <w:sz w:val="24"/>
        </w:rPr>
        <w:t>, will be held on the 20</w:t>
      </w:r>
      <w:r w:rsidR="00DD1827" w:rsidRPr="00905D6D">
        <w:rPr>
          <w:rFonts w:ascii="Times New Roman"/>
          <w:spacing w:val="-1"/>
          <w:sz w:val="24"/>
          <w:vertAlign w:val="superscript"/>
        </w:rPr>
        <w:t>th</w:t>
      </w:r>
      <w:r w:rsidR="00905D6D">
        <w:rPr>
          <w:rFonts w:ascii="Times New Roman"/>
          <w:spacing w:val="-1"/>
          <w:sz w:val="24"/>
        </w:rPr>
        <w:t>.  November 5-18 is testing, testing, testing o</w:t>
      </w:r>
      <w:r w:rsidR="00DD1827">
        <w:rPr>
          <w:rFonts w:ascii="Times New Roman"/>
          <w:spacing w:val="-1"/>
          <w:sz w:val="24"/>
        </w:rPr>
        <w:t>f</w:t>
      </w:r>
      <w:r w:rsidR="00905D6D">
        <w:rPr>
          <w:rFonts w:ascii="Times New Roman"/>
          <w:spacing w:val="-1"/>
          <w:sz w:val="24"/>
        </w:rPr>
        <w:t xml:space="preserve"> </w:t>
      </w:r>
      <w:r w:rsidR="00DD1827">
        <w:rPr>
          <w:rFonts w:ascii="Times New Roman"/>
          <w:spacing w:val="-1"/>
          <w:sz w:val="24"/>
        </w:rPr>
        <w:t>Reno</w:t>
      </w:r>
      <w:r w:rsidR="00DD1827">
        <w:rPr>
          <w:rFonts w:ascii="Times New Roman"/>
          <w:spacing w:val="-1"/>
          <w:sz w:val="24"/>
        </w:rPr>
        <w:t>’</w:t>
      </w:r>
      <w:r w:rsidR="00DD1827">
        <w:rPr>
          <w:rFonts w:ascii="Times New Roman"/>
          <w:spacing w:val="-1"/>
          <w:sz w:val="24"/>
        </w:rPr>
        <w:t>s</w:t>
      </w:r>
      <w:r w:rsidR="00905D6D">
        <w:rPr>
          <w:rFonts w:ascii="Times New Roman"/>
          <w:spacing w:val="-1"/>
          <w:sz w:val="24"/>
        </w:rPr>
        <w:t xml:space="preserve"> environment.  </w:t>
      </w:r>
      <w:r w:rsidR="00DD1827">
        <w:rPr>
          <w:rFonts w:ascii="Times New Roman"/>
          <w:spacing w:val="-1"/>
          <w:sz w:val="24"/>
        </w:rPr>
        <w:t>It was meant to test</w:t>
      </w:r>
      <w:r w:rsidR="00905D6D">
        <w:rPr>
          <w:rFonts w:ascii="Times New Roman"/>
          <w:spacing w:val="-1"/>
          <w:sz w:val="24"/>
        </w:rPr>
        <w:t xml:space="preserve"> calls between City of Reno and REMSA </w:t>
      </w:r>
      <w:r w:rsidR="00DD1827">
        <w:rPr>
          <w:rFonts w:ascii="Times New Roman"/>
          <w:spacing w:val="-1"/>
          <w:sz w:val="24"/>
        </w:rPr>
        <w:t>to be</w:t>
      </w:r>
      <w:r w:rsidR="00905D6D">
        <w:rPr>
          <w:rFonts w:ascii="Times New Roman"/>
          <w:spacing w:val="-1"/>
          <w:sz w:val="24"/>
        </w:rPr>
        <w:t xml:space="preserve"> sure that data is going back and forth.  </w:t>
      </w:r>
      <w:r w:rsidR="00DD1827">
        <w:rPr>
          <w:rFonts w:ascii="Times New Roman"/>
          <w:spacing w:val="-1"/>
          <w:sz w:val="24"/>
        </w:rPr>
        <w:t>T</w:t>
      </w:r>
      <w:r w:rsidR="00905D6D">
        <w:rPr>
          <w:rFonts w:ascii="Times New Roman"/>
          <w:spacing w:val="-1"/>
          <w:sz w:val="24"/>
        </w:rPr>
        <w:t>he training</w:t>
      </w:r>
      <w:r w:rsidR="00DD1827">
        <w:rPr>
          <w:rFonts w:ascii="Times New Roman"/>
          <w:spacing w:val="-1"/>
          <w:sz w:val="24"/>
        </w:rPr>
        <w:t xml:space="preserve"> piece would</w:t>
      </w:r>
      <w:r w:rsidR="00905D6D">
        <w:rPr>
          <w:rFonts w:ascii="Times New Roman"/>
          <w:spacing w:val="-1"/>
          <w:sz w:val="24"/>
        </w:rPr>
        <w:t xml:space="preserve"> help them ensure that they are getting all the different scenarios into play and testing for any errors.  </w:t>
      </w:r>
      <w:r w:rsidR="000318D5">
        <w:rPr>
          <w:rFonts w:ascii="Times New Roman"/>
          <w:spacing w:val="-1"/>
          <w:sz w:val="24"/>
        </w:rPr>
        <w:t>She reiterated that</w:t>
      </w:r>
      <w:r w:rsidR="00052151">
        <w:rPr>
          <w:rFonts w:ascii="Times New Roman"/>
          <w:spacing w:val="-1"/>
          <w:sz w:val="24"/>
        </w:rPr>
        <w:t xml:space="preserve"> go-live </w:t>
      </w:r>
      <w:r w:rsidR="000318D5">
        <w:rPr>
          <w:rFonts w:ascii="Times New Roman"/>
          <w:spacing w:val="-1"/>
          <w:sz w:val="24"/>
        </w:rPr>
        <w:t>is</w:t>
      </w:r>
      <w:r w:rsidR="00052151">
        <w:rPr>
          <w:rFonts w:ascii="Times New Roman"/>
          <w:spacing w:val="-1"/>
          <w:sz w:val="24"/>
        </w:rPr>
        <w:t xml:space="preserve"> January 21</w:t>
      </w:r>
      <w:r w:rsidR="00052151" w:rsidRPr="00052151">
        <w:rPr>
          <w:rFonts w:ascii="Times New Roman"/>
          <w:spacing w:val="-1"/>
          <w:sz w:val="24"/>
          <w:vertAlign w:val="superscript"/>
        </w:rPr>
        <w:t>st</w:t>
      </w:r>
      <w:r w:rsidR="00052151">
        <w:rPr>
          <w:rFonts w:ascii="Times New Roman"/>
          <w:spacing w:val="-1"/>
          <w:sz w:val="24"/>
        </w:rPr>
        <w:t xml:space="preserve">.  </w:t>
      </w:r>
    </w:p>
    <w:p w14:paraId="2B3E9E83" w14:textId="34A2B964" w:rsidR="00A644B9" w:rsidRDefault="000318D5" w:rsidP="00F97F64">
      <w:pPr>
        <w:spacing w:before="240" w:after="240"/>
        <w:ind w:firstLine="360"/>
        <w:rPr>
          <w:rFonts w:ascii="Times New Roman"/>
          <w:spacing w:val="-1"/>
          <w:sz w:val="24"/>
        </w:rPr>
      </w:pPr>
      <w:r>
        <w:rPr>
          <w:rFonts w:ascii="Times New Roman"/>
          <w:spacing w:val="-1"/>
          <w:sz w:val="24"/>
        </w:rPr>
        <w:t>Ms. Khimji explained that she had</w:t>
      </w:r>
      <w:r w:rsidR="00052151">
        <w:rPr>
          <w:rFonts w:ascii="Times New Roman"/>
          <w:spacing w:val="-1"/>
          <w:sz w:val="24"/>
        </w:rPr>
        <w:t xml:space="preserve"> asked that </w:t>
      </w:r>
      <w:r>
        <w:rPr>
          <w:rFonts w:ascii="Times New Roman"/>
          <w:spacing w:val="-1"/>
          <w:sz w:val="24"/>
        </w:rPr>
        <w:t>v</w:t>
      </w:r>
      <w:r w:rsidR="00052151">
        <w:rPr>
          <w:rFonts w:ascii="Times New Roman"/>
          <w:spacing w:val="-1"/>
          <w:sz w:val="24"/>
        </w:rPr>
        <w:t xml:space="preserve">endor staff be on site for support issue </w:t>
      </w:r>
      <w:r w:rsidR="00DC5E17">
        <w:rPr>
          <w:rFonts w:ascii="Times New Roman"/>
          <w:spacing w:val="-1"/>
          <w:sz w:val="24"/>
        </w:rPr>
        <w:t>resolution and</w:t>
      </w:r>
      <w:r>
        <w:rPr>
          <w:rFonts w:ascii="Times New Roman"/>
          <w:spacing w:val="-1"/>
          <w:sz w:val="24"/>
        </w:rPr>
        <w:t xml:space="preserve"> </w:t>
      </w:r>
      <w:r w:rsidR="00052151">
        <w:rPr>
          <w:rFonts w:ascii="Times New Roman"/>
          <w:spacing w:val="-1"/>
          <w:sz w:val="24"/>
        </w:rPr>
        <w:t>believe</w:t>
      </w:r>
      <w:r>
        <w:rPr>
          <w:rFonts w:ascii="Times New Roman"/>
          <w:spacing w:val="-1"/>
          <w:sz w:val="24"/>
        </w:rPr>
        <w:t>d that</w:t>
      </w:r>
      <w:r w:rsidR="00052151">
        <w:rPr>
          <w:rFonts w:ascii="Times New Roman"/>
          <w:spacing w:val="-1"/>
          <w:sz w:val="24"/>
        </w:rPr>
        <w:t xml:space="preserve"> EDC ha</w:t>
      </w:r>
      <w:r>
        <w:rPr>
          <w:rFonts w:ascii="Times New Roman"/>
          <w:spacing w:val="-1"/>
          <w:sz w:val="24"/>
        </w:rPr>
        <w:t>d</w:t>
      </w:r>
      <w:r w:rsidR="00052151">
        <w:rPr>
          <w:rFonts w:ascii="Times New Roman"/>
          <w:spacing w:val="-1"/>
          <w:sz w:val="24"/>
        </w:rPr>
        <w:t xml:space="preserve"> committed.  Tiburon and TriTech </w:t>
      </w:r>
      <w:r>
        <w:rPr>
          <w:rFonts w:ascii="Times New Roman"/>
          <w:spacing w:val="-1"/>
          <w:sz w:val="24"/>
        </w:rPr>
        <w:t>we</w:t>
      </w:r>
      <w:r w:rsidR="00052151">
        <w:rPr>
          <w:rFonts w:ascii="Times New Roman"/>
          <w:spacing w:val="-1"/>
          <w:sz w:val="24"/>
        </w:rPr>
        <w:t xml:space="preserve">re both reviewing </w:t>
      </w:r>
      <w:r>
        <w:rPr>
          <w:rFonts w:ascii="Times New Roman"/>
          <w:spacing w:val="-1"/>
          <w:sz w:val="24"/>
        </w:rPr>
        <w:t xml:space="preserve">their schedules </w:t>
      </w:r>
      <w:r w:rsidR="00052151">
        <w:rPr>
          <w:rFonts w:ascii="Times New Roman"/>
          <w:spacing w:val="-1"/>
          <w:sz w:val="24"/>
        </w:rPr>
        <w:t xml:space="preserve">to ensure that they </w:t>
      </w:r>
      <w:r>
        <w:rPr>
          <w:rFonts w:ascii="Times New Roman"/>
          <w:spacing w:val="-1"/>
          <w:sz w:val="24"/>
        </w:rPr>
        <w:t>could</w:t>
      </w:r>
      <w:r w:rsidR="00052151">
        <w:rPr>
          <w:rFonts w:ascii="Times New Roman"/>
          <w:spacing w:val="-1"/>
          <w:sz w:val="24"/>
        </w:rPr>
        <w:t xml:space="preserve"> </w:t>
      </w:r>
      <w:r w:rsidR="000C7B3F">
        <w:rPr>
          <w:rFonts w:ascii="Times New Roman"/>
          <w:spacing w:val="-1"/>
          <w:sz w:val="24"/>
        </w:rPr>
        <w:t xml:space="preserve">also </w:t>
      </w:r>
      <w:r w:rsidR="00052151">
        <w:rPr>
          <w:rFonts w:ascii="Times New Roman"/>
          <w:spacing w:val="-1"/>
          <w:sz w:val="24"/>
        </w:rPr>
        <w:t xml:space="preserve">be on site.  </w:t>
      </w:r>
      <w:r>
        <w:rPr>
          <w:rFonts w:ascii="Times New Roman"/>
          <w:spacing w:val="-1"/>
          <w:sz w:val="24"/>
        </w:rPr>
        <w:t>I</w:t>
      </w:r>
      <w:r w:rsidR="00052151">
        <w:rPr>
          <w:rFonts w:ascii="Times New Roman"/>
          <w:spacing w:val="-1"/>
          <w:sz w:val="24"/>
        </w:rPr>
        <w:t xml:space="preserve">t </w:t>
      </w:r>
      <w:r>
        <w:rPr>
          <w:rFonts w:ascii="Times New Roman"/>
          <w:spacing w:val="-1"/>
          <w:sz w:val="24"/>
        </w:rPr>
        <w:t>wa</w:t>
      </w:r>
      <w:r w:rsidR="00052151">
        <w:rPr>
          <w:rFonts w:ascii="Times New Roman"/>
          <w:spacing w:val="-1"/>
          <w:sz w:val="24"/>
        </w:rPr>
        <w:t xml:space="preserve">s important to </w:t>
      </w:r>
      <w:r>
        <w:rPr>
          <w:rFonts w:ascii="Times New Roman"/>
          <w:spacing w:val="-1"/>
          <w:sz w:val="24"/>
        </w:rPr>
        <w:t>her</w:t>
      </w:r>
      <w:r w:rsidR="00052151">
        <w:rPr>
          <w:rFonts w:ascii="Times New Roman"/>
          <w:spacing w:val="-1"/>
          <w:sz w:val="24"/>
        </w:rPr>
        <w:t xml:space="preserve"> that </w:t>
      </w:r>
      <w:r>
        <w:rPr>
          <w:rFonts w:ascii="Times New Roman"/>
          <w:spacing w:val="-1"/>
          <w:sz w:val="24"/>
        </w:rPr>
        <w:t>they</w:t>
      </w:r>
      <w:r w:rsidR="00052151">
        <w:rPr>
          <w:rFonts w:ascii="Times New Roman"/>
          <w:spacing w:val="-1"/>
          <w:sz w:val="24"/>
        </w:rPr>
        <w:t xml:space="preserve"> have development staff that </w:t>
      </w:r>
      <w:r w:rsidR="000C7B3F">
        <w:rPr>
          <w:rFonts w:ascii="Times New Roman"/>
          <w:spacing w:val="-1"/>
          <w:sz w:val="24"/>
        </w:rPr>
        <w:t>have been</w:t>
      </w:r>
      <w:r w:rsidR="00052151">
        <w:rPr>
          <w:rFonts w:ascii="Times New Roman"/>
          <w:spacing w:val="-1"/>
          <w:sz w:val="24"/>
        </w:rPr>
        <w:t xml:space="preserve"> a part of this be on site if </w:t>
      </w:r>
      <w:r>
        <w:rPr>
          <w:rFonts w:ascii="Times New Roman"/>
          <w:spacing w:val="-1"/>
          <w:sz w:val="24"/>
        </w:rPr>
        <w:t>there were</w:t>
      </w:r>
      <w:r w:rsidR="00052151">
        <w:rPr>
          <w:rFonts w:ascii="Times New Roman"/>
          <w:spacing w:val="-1"/>
          <w:sz w:val="24"/>
        </w:rPr>
        <w:t xml:space="preserve"> any go-live issues, because that happens all the time.  </w:t>
      </w:r>
      <w:r w:rsidR="00DC5E17">
        <w:rPr>
          <w:rFonts w:ascii="Times New Roman"/>
          <w:spacing w:val="-1"/>
          <w:sz w:val="24"/>
        </w:rPr>
        <w:t>I</w:t>
      </w:r>
      <w:r w:rsidR="00052151">
        <w:rPr>
          <w:rFonts w:ascii="Times New Roman"/>
          <w:spacing w:val="-1"/>
          <w:sz w:val="24"/>
        </w:rPr>
        <w:t>n the test world everything will work perfect</w:t>
      </w:r>
      <w:r w:rsidR="00DC5E17">
        <w:rPr>
          <w:rFonts w:ascii="Times New Roman"/>
          <w:spacing w:val="-1"/>
          <w:sz w:val="24"/>
        </w:rPr>
        <w:t>ly,</w:t>
      </w:r>
      <w:r w:rsidR="00052151">
        <w:rPr>
          <w:rFonts w:ascii="Times New Roman"/>
          <w:spacing w:val="-1"/>
          <w:sz w:val="24"/>
        </w:rPr>
        <w:t xml:space="preserve"> and </w:t>
      </w:r>
      <w:r w:rsidR="00DC5E17">
        <w:rPr>
          <w:rFonts w:ascii="Times New Roman"/>
          <w:spacing w:val="-1"/>
          <w:sz w:val="24"/>
        </w:rPr>
        <w:t>when it is launched,</w:t>
      </w:r>
      <w:r w:rsidR="00052151">
        <w:rPr>
          <w:rFonts w:ascii="Times New Roman"/>
          <w:spacing w:val="-1"/>
          <w:sz w:val="24"/>
        </w:rPr>
        <w:t xml:space="preserve"> </w:t>
      </w:r>
      <w:r w:rsidR="00DC5E17">
        <w:rPr>
          <w:rFonts w:ascii="Times New Roman"/>
          <w:spacing w:val="-1"/>
          <w:sz w:val="24"/>
        </w:rPr>
        <w:t>new problems arise</w:t>
      </w:r>
      <w:r w:rsidR="00052151">
        <w:rPr>
          <w:rFonts w:ascii="Times New Roman"/>
          <w:spacing w:val="-1"/>
          <w:sz w:val="24"/>
        </w:rPr>
        <w:t xml:space="preserve"> that need to be configured.  </w:t>
      </w:r>
      <w:r w:rsidR="00DC5E17">
        <w:rPr>
          <w:rFonts w:ascii="Times New Roman"/>
          <w:spacing w:val="-1"/>
          <w:sz w:val="24"/>
        </w:rPr>
        <w:t>She wanted</w:t>
      </w:r>
      <w:r w:rsidR="00A644B9">
        <w:rPr>
          <w:rFonts w:ascii="Times New Roman"/>
          <w:spacing w:val="-1"/>
          <w:sz w:val="24"/>
        </w:rPr>
        <w:t xml:space="preserve"> the staff to be on site so that there </w:t>
      </w:r>
      <w:r w:rsidR="000C7B3F">
        <w:rPr>
          <w:rFonts w:ascii="Times New Roman"/>
          <w:spacing w:val="-1"/>
          <w:sz w:val="24"/>
        </w:rPr>
        <w:t>wa</w:t>
      </w:r>
      <w:r w:rsidR="00A644B9">
        <w:rPr>
          <w:rFonts w:ascii="Times New Roman"/>
          <w:spacing w:val="-1"/>
          <w:sz w:val="24"/>
        </w:rPr>
        <w:t>s</w:t>
      </w:r>
      <w:r w:rsidR="00231560">
        <w:rPr>
          <w:rFonts w:ascii="Times New Roman"/>
          <w:spacing w:val="-1"/>
          <w:sz w:val="24"/>
        </w:rPr>
        <w:t xml:space="preserve"> </w:t>
      </w:r>
      <w:r w:rsidR="00A644B9">
        <w:rPr>
          <w:rFonts w:ascii="Times New Roman"/>
          <w:spacing w:val="-1"/>
          <w:sz w:val="24"/>
        </w:rPr>
        <w:t>n</w:t>
      </w:r>
      <w:r w:rsidR="00231560">
        <w:rPr>
          <w:rFonts w:ascii="Times New Roman"/>
          <w:spacing w:val="-1"/>
          <w:sz w:val="24"/>
        </w:rPr>
        <w:t>o</w:t>
      </w:r>
      <w:r w:rsidR="00A644B9">
        <w:rPr>
          <w:rFonts w:ascii="Times New Roman"/>
          <w:spacing w:val="-1"/>
          <w:sz w:val="24"/>
        </w:rPr>
        <w:t xml:space="preserve">t a lag between </w:t>
      </w:r>
      <w:r w:rsidR="00DC5E17">
        <w:rPr>
          <w:rFonts w:ascii="Times New Roman"/>
          <w:spacing w:val="-1"/>
          <w:sz w:val="24"/>
        </w:rPr>
        <w:t xml:space="preserve">seeing the problems and getting the developers back </w:t>
      </w:r>
      <w:r w:rsidR="000C7B3F">
        <w:rPr>
          <w:rFonts w:ascii="Times New Roman"/>
          <w:spacing w:val="-1"/>
          <w:sz w:val="24"/>
        </w:rPr>
        <w:t>out</w:t>
      </w:r>
      <w:r w:rsidR="00DC5E17">
        <w:rPr>
          <w:rFonts w:ascii="Times New Roman"/>
          <w:spacing w:val="-1"/>
          <w:sz w:val="24"/>
        </w:rPr>
        <w:t xml:space="preserve"> to repair them.  T</w:t>
      </w:r>
      <w:r w:rsidR="00A644B9">
        <w:rPr>
          <w:rFonts w:ascii="Times New Roman"/>
          <w:spacing w:val="-1"/>
          <w:sz w:val="24"/>
        </w:rPr>
        <w:t>hey c</w:t>
      </w:r>
      <w:r w:rsidR="000C7B3F">
        <w:rPr>
          <w:rFonts w:ascii="Times New Roman"/>
          <w:spacing w:val="-1"/>
          <w:sz w:val="24"/>
        </w:rPr>
        <w:t>ould</w:t>
      </w:r>
      <w:r w:rsidR="00A644B9">
        <w:rPr>
          <w:rFonts w:ascii="Times New Roman"/>
          <w:spacing w:val="-1"/>
          <w:sz w:val="24"/>
        </w:rPr>
        <w:t xml:space="preserve"> </w:t>
      </w:r>
      <w:r w:rsidR="00DC5E17">
        <w:rPr>
          <w:rFonts w:ascii="Times New Roman"/>
          <w:spacing w:val="-1"/>
          <w:sz w:val="24"/>
        </w:rPr>
        <w:t>see</w:t>
      </w:r>
      <w:r w:rsidR="00A644B9">
        <w:rPr>
          <w:rFonts w:ascii="Times New Roman"/>
          <w:spacing w:val="-1"/>
          <w:sz w:val="24"/>
        </w:rPr>
        <w:t xml:space="preserve"> the error in real time</w:t>
      </w:r>
      <w:r w:rsidR="000C7B3F">
        <w:rPr>
          <w:rFonts w:ascii="Times New Roman"/>
          <w:spacing w:val="-1"/>
          <w:sz w:val="24"/>
        </w:rPr>
        <w:t xml:space="preserve"> and </w:t>
      </w:r>
      <w:r w:rsidR="00E86150">
        <w:rPr>
          <w:rFonts w:ascii="Times New Roman"/>
          <w:spacing w:val="-1"/>
          <w:sz w:val="24"/>
        </w:rPr>
        <w:t>address</w:t>
      </w:r>
      <w:r w:rsidR="000C7B3F">
        <w:rPr>
          <w:rFonts w:ascii="Times New Roman"/>
          <w:spacing w:val="-1"/>
          <w:sz w:val="24"/>
        </w:rPr>
        <w:t xml:space="preserve"> it timely</w:t>
      </w:r>
      <w:r w:rsidR="00A644B9">
        <w:rPr>
          <w:rFonts w:ascii="Times New Roman"/>
          <w:spacing w:val="-1"/>
          <w:sz w:val="24"/>
        </w:rPr>
        <w:t xml:space="preserve">.  </w:t>
      </w:r>
    </w:p>
    <w:p w14:paraId="36CAE9AC" w14:textId="676598CB" w:rsidR="00A644B9" w:rsidRDefault="00305236" w:rsidP="00F97F64">
      <w:pPr>
        <w:spacing w:before="240" w:after="240"/>
        <w:ind w:firstLine="360"/>
        <w:rPr>
          <w:rFonts w:ascii="Times New Roman"/>
          <w:spacing w:val="-1"/>
          <w:sz w:val="24"/>
        </w:rPr>
      </w:pPr>
      <w:r>
        <w:rPr>
          <w:rFonts w:ascii="Times New Roman"/>
          <w:spacing w:val="-1"/>
          <w:sz w:val="24"/>
        </w:rPr>
        <w:t xml:space="preserve">Ms. Khimji </w:t>
      </w:r>
      <w:r w:rsidR="00E86150">
        <w:rPr>
          <w:rFonts w:ascii="Times New Roman"/>
          <w:spacing w:val="-1"/>
          <w:sz w:val="24"/>
        </w:rPr>
        <w:t>went over</w:t>
      </w:r>
      <w:r>
        <w:rPr>
          <w:rFonts w:ascii="Times New Roman"/>
          <w:spacing w:val="-1"/>
          <w:sz w:val="24"/>
        </w:rPr>
        <w:t xml:space="preserve"> the</w:t>
      </w:r>
      <w:r w:rsidR="00624683">
        <w:rPr>
          <w:rFonts w:ascii="Times New Roman"/>
          <w:spacing w:val="-1"/>
          <w:sz w:val="24"/>
        </w:rPr>
        <w:t xml:space="preserve"> issues</w:t>
      </w:r>
      <w:r w:rsidR="00E86150">
        <w:rPr>
          <w:rFonts w:ascii="Times New Roman"/>
          <w:spacing w:val="-1"/>
          <w:sz w:val="24"/>
        </w:rPr>
        <w:t xml:space="preserve"> that had occurred</w:t>
      </w:r>
      <w:r w:rsidR="00624683">
        <w:rPr>
          <w:rFonts w:ascii="Times New Roman"/>
          <w:spacing w:val="-1"/>
          <w:sz w:val="24"/>
        </w:rPr>
        <w:t xml:space="preserve"> throughout the project, which </w:t>
      </w:r>
      <w:r w:rsidR="00E86150">
        <w:rPr>
          <w:rFonts w:ascii="Times New Roman"/>
          <w:spacing w:val="-1"/>
          <w:sz w:val="24"/>
        </w:rPr>
        <w:t xml:space="preserve">explained </w:t>
      </w:r>
      <w:r w:rsidR="00624683">
        <w:rPr>
          <w:rFonts w:ascii="Times New Roman"/>
          <w:spacing w:val="-1"/>
          <w:sz w:val="24"/>
        </w:rPr>
        <w:lastRenderedPageBreak/>
        <w:t xml:space="preserve">why the history </w:t>
      </w:r>
      <w:r w:rsidR="00E86150">
        <w:rPr>
          <w:rFonts w:ascii="Times New Roman"/>
          <w:spacing w:val="-1"/>
          <w:sz w:val="24"/>
        </w:rPr>
        <w:t>wa</w:t>
      </w:r>
      <w:r w:rsidR="00624683">
        <w:rPr>
          <w:rFonts w:ascii="Times New Roman"/>
          <w:spacing w:val="-1"/>
          <w:sz w:val="24"/>
        </w:rPr>
        <w:t>s so long.  The initial scope of work did</w:t>
      </w:r>
      <w:r>
        <w:rPr>
          <w:rFonts w:ascii="Times New Roman"/>
          <w:spacing w:val="-1"/>
          <w:sz w:val="24"/>
        </w:rPr>
        <w:t xml:space="preserve"> </w:t>
      </w:r>
      <w:r w:rsidR="00624683">
        <w:rPr>
          <w:rFonts w:ascii="Times New Roman"/>
          <w:spacing w:val="-1"/>
          <w:sz w:val="24"/>
        </w:rPr>
        <w:t>n</w:t>
      </w:r>
      <w:r>
        <w:rPr>
          <w:rFonts w:ascii="Times New Roman"/>
          <w:spacing w:val="-1"/>
          <w:sz w:val="24"/>
        </w:rPr>
        <w:t>o</w:t>
      </w:r>
      <w:r w:rsidR="00624683">
        <w:rPr>
          <w:rFonts w:ascii="Times New Roman"/>
          <w:spacing w:val="-1"/>
          <w:sz w:val="24"/>
        </w:rPr>
        <w:t xml:space="preserve">t include timeline and deliverables.  </w:t>
      </w:r>
      <w:r w:rsidR="007D231A">
        <w:rPr>
          <w:rFonts w:ascii="Times New Roman"/>
          <w:spacing w:val="-1"/>
          <w:sz w:val="24"/>
        </w:rPr>
        <w:t>She opined</w:t>
      </w:r>
      <w:r w:rsidR="00624683">
        <w:rPr>
          <w:rFonts w:ascii="Times New Roman"/>
          <w:spacing w:val="-1"/>
          <w:sz w:val="24"/>
        </w:rPr>
        <w:t xml:space="preserve"> that since that initial scope of work</w:t>
      </w:r>
      <w:r w:rsidR="007D231A">
        <w:rPr>
          <w:rFonts w:ascii="Times New Roman"/>
          <w:spacing w:val="-1"/>
          <w:sz w:val="24"/>
        </w:rPr>
        <w:t>,</w:t>
      </w:r>
      <w:r w:rsidR="00624683">
        <w:rPr>
          <w:rFonts w:ascii="Times New Roman"/>
          <w:spacing w:val="-1"/>
          <w:sz w:val="24"/>
        </w:rPr>
        <w:t xml:space="preserve"> and as of a few months ago</w:t>
      </w:r>
      <w:r w:rsidR="007D231A">
        <w:rPr>
          <w:rFonts w:ascii="Times New Roman"/>
          <w:spacing w:val="-1"/>
          <w:sz w:val="24"/>
        </w:rPr>
        <w:t>,</w:t>
      </w:r>
      <w:r w:rsidR="00624683">
        <w:rPr>
          <w:rFonts w:ascii="Times New Roman"/>
          <w:spacing w:val="-1"/>
          <w:sz w:val="24"/>
        </w:rPr>
        <w:t xml:space="preserve"> </w:t>
      </w:r>
      <w:r w:rsidR="007D231A">
        <w:rPr>
          <w:rFonts w:ascii="Times New Roman"/>
          <w:spacing w:val="-1"/>
          <w:sz w:val="24"/>
        </w:rPr>
        <w:t>they had</w:t>
      </w:r>
      <w:r w:rsidR="00624683">
        <w:rPr>
          <w:rFonts w:ascii="Times New Roman"/>
          <w:spacing w:val="-1"/>
          <w:sz w:val="24"/>
        </w:rPr>
        <w:t xml:space="preserve"> resolved that issue, but it did cause a </w:t>
      </w:r>
      <w:r w:rsidR="00E0361A">
        <w:rPr>
          <w:rFonts w:ascii="Times New Roman"/>
          <w:spacing w:val="-1"/>
          <w:sz w:val="24"/>
        </w:rPr>
        <w:t>problem for</w:t>
      </w:r>
      <w:r w:rsidR="00624683">
        <w:rPr>
          <w:rFonts w:ascii="Times New Roman"/>
          <w:spacing w:val="-1"/>
          <w:sz w:val="24"/>
        </w:rPr>
        <w:t xml:space="preserve"> the project planning and </w:t>
      </w:r>
      <w:r w:rsidR="002838BF">
        <w:rPr>
          <w:rFonts w:ascii="Times New Roman"/>
          <w:spacing w:val="-1"/>
          <w:sz w:val="24"/>
        </w:rPr>
        <w:t>progression</w:t>
      </w:r>
      <w:r w:rsidR="00624683">
        <w:rPr>
          <w:rFonts w:ascii="Times New Roman"/>
          <w:spacing w:val="-1"/>
          <w:sz w:val="24"/>
        </w:rPr>
        <w:t xml:space="preserve">.  </w:t>
      </w:r>
      <w:r w:rsidR="00E0361A">
        <w:rPr>
          <w:rFonts w:ascii="Times New Roman"/>
          <w:spacing w:val="-1"/>
          <w:sz w:val="24"/>
        </w:rPr>
        <w:t xml:space="preserve">It was necessary for </w:t>
      </w:r>
      <w:r w:rsidR="00624683">
        <w:rPr>
          <w:rFonts w:ascii="Times New Roman"/>
          <w:spacing w:val="-1"/>
          <w:sz w:val="24"/>
        </w:rPr>
        <w:t xml:space="preserve">Tiburon and TriTech to partner with a </w:t>
      </w:r>
      <w:r>
        <w:rPr>
          <w:rFonts w:ascii="Times New Roman"/>
          <w:spacing w:val="-1"/>
          <w:sz w:val="24"/>
        </w:rPr>
        <w:t>third-party</w:t>
      </w:r>
      <w:r w:rsidR="00624683">
        <w:rPr>
          <w:rFonts w:ascii="Times New Roman"/>
          <w:spacing w:val="-1"/>
          <w:sz w:val="24"/>
        </w:rPr>
        <w:t xml:space="preserve"> appliance developer for the data delivery between the two CAD systems.  </w:t>
      </w:r>
      <w:r w:rsidR="00E0361A">
        <w:rPr>
          <w:rFonts w:ascii="Times New Roman"/>
          <w:spacing w:val="-1"/>
          <w:sz w:val="24"/>
        </w:rPr>
        <w:t>It</w:t>
      </w:r>
      <w:r w:rsidR="00624683">
        <w:rPr>
          <w:rFonts w:ascii="Times New Roman"/>
          <w:spacing w:val="-1"/>
          <w:sz w:val="24"/>
        </w:rPr>
        <w:t xml:space="preserve"> took some time on their part to solidify legal and scoping issues they had with EDC, and so it took a while to get to th</w:t>
      </w:r>
      <w:r w:rsidR="00E0361A">
        <w:rPr>
          <w:rFonts w:ascii="Times New Roman"/>
          <w:spacing w:val="-1"/>
          <w:sz w:val="24"/>
        </w:rPr>
        <w:t>e</w:t>
      </w:r>
      <w:r w:rsidR="00624683">
        <w:rPr>
          <w:rFonts w:ascii="Times New Roman"/>
          <w:spacing w:val="-1"/>
          <w:sz w:val="24"/>
        </w:rPr>
        <w:t xml:space="preserve"> point </w:t>
      </w:r>
      <w:r w:rsidR="00E0361A">
        <w:rPr>
          <w:rFonts w:ascii="Times New Roman"/>
          <w:spacing w:val="-1"/>
          <w:sz w:val="24"/>
        </w:rPr>
        <w:t>that someone was able</w:t>
      </w:r>
      <w:r w:rsidR="00624683">
        <w:rPr>
          <w:rFonts w:ascii="Times New Roman"/>
          <w:spacing w:val="-1"/>
          <w:sz w:val="24"/>
        </w:rPr>
        <w:t xml:space="preserve"> to deliver an appliance.  Reno and partner agencies were the</w:t>
      </w:r>
      <w:r w:rsidR="002838BF">
        <w:rPr>
          <w:rFonts w:ascii="Times New Roman"/>
          <w:spacing w:val="-1"/>
          <w:sz w:val="24"/>
        </w:rPr>
        <w:t>ir</w:t>
      </w:r>
      <w:r w:rsidR="00624683">
        <w:rPr>
          <w:rFonts w:ascii="Times New Roman"/>
          <w:spacing w:val="-1"/>
          <w:sz w:val="24"/>
        </w:rPr>
        <w:t xml:space="preserve"> first </w:t>
      </w:r>
      <w:r w:rsidR="002838BF">
        <w:rPr>
          <w:rFonts w:ascii="Times New Roman"/>
          <w:spacing w:val="-1"/>
          <w:sz w:val="24"/>
        </w:rPr>
        <w:t>client</w:t>
      </w:r>
      <w:r w:rsidR="00624683">
        <w:rPr>
          <w:rFonts w:ascii="Times New Roman"/>
          <w:spacing w:val="-1"/>
          <w:sz w:val="24"/>
        </w:rPr>
        <w:t xml:space="preserve"> to need a </w:t>
      </w:r>
      <w:r w:rsidR="00146E78">
        <w:rPr>
          <w:rFonts w:ascii="Times New Roman"/>
          <w:spacing w:val="-1"/>
          <w:sz w:val="24"/>
        </w:rPr>
        <w:t>CAD-TO-CAD</w:t>
      </w:r>
      <w:r w:rsidR="00624683">
        <w:rPr>
          <w:rFonts w:ascii="Times New Roman"/>
          <w:spacing w:val="-1"/>
          <w:sz w:val="24"/>
        </w:rPr>
        <w:t xml:space="preserve"> that is multi-jurisdictional.  </w:t>
      </w:r>
      <w:r w:rsidR="002838BF">
        <w:rPr>
          <w:rFonts w:ascii="Times New Roman"/>
          <w:spacing w:val="-1"/>
          <w:sz w:val="24"/>
        </w:rPr>
        <w:t>Many</w:t>
      </w:r>
      <w:r w:rsidR="00515E58">
        <w:rPr>
          <w:rFonts w:ascii="Times New Roman"/>
          <w:spacing w:val="-1"/>
          <w:sz w:val="24"/>
        </w:rPr>
        <w:t xml:space="preserve"> agencies may have a </w:t>
      </w:r>
      <w:r w:rsidR="00146E78">
        <w:rPr>
          <w:rFonts w:ascii="Times New Roman"/>
          <w:spacing w:val="-1"/>
          <w:sz w:val="24"/>
        </w:rPr>
        <w:t>CAD-TO-CAD</w:t>
      </w:r>
      <w:r w:rsidR="00515E58">
        <w:rPr>
          <w:rFonts w:ascii="Times New Roman"/>
          <w:spacing w:val="-1"/>
          <w:sz w:val="24"/>
        </w:rPr>
        <w:t xml:space="preserve">, but it is between one agency and another single agency.  </w:t>
      </w:r>
      <w:r w:rsidR="002838BF">
        <w:rPr>
          <w:rFonts w:ascii="Times New Roman"/>
          <w:spacing w:val="-1"/>
          <w:sz w:val="24"/>
        </w:rPr>
        <w:t>Washoe County requires a</w:t>
      </w:r>
      <w:r w:rsidR="00515E58">
        <w:rPr>
          <w:rFonts w:ascii="Times New Roman"/>
          <w:spacing w:val="-1"/>
          <w:sz w:val="24"/>
        </w:rPr>
        <w:t xml:space="preserve"> regional CAD with one ambulance </w:t>
      </w:r>
      <w:r w:rsidR="002838BF">
        <w:rPr>
          <w:rFonts w:ascii="Times New Roman"/>
          <w:spacing w:val="-1"/>
          <w:sz w:val="24"/>
        </w:rPr>
        <w:t>service and has</w:t>
      </w:r>
      <w:r w:rsidR="00E65906">
        <w:rPr>
          <w:rFonts w:ascii="Times New Roman"/>
          <w:spacing w:val="-1"/>
          <w:sz w:val="24"/>
        </w:rPr>
        <w:t xml:space="preserve"> i</w:t>
      </w:r>
      <w:r w:rsidR="00515E58">
        <w:rPr>
          <w:rFonts w:ascii="Times New Roman"/>
          <w:spacing w:val="-1"/>
          <w:sz w:val="24"/>
        </w:rPr>
        <w:t xml:space="preserve">ncompatible CAD environments.  </w:t>
      </w:r>
      <w:r w:rsidR="000F6E7A">
        <w:rPr>
          <w:rFonts w:ascii="Times New Roman"/>
          <w:spacing w:val="-1"/>
          <w:sz w:val="24"/>
        </w:rPr>
        <w:t xml:space="preserve">She reiterated that both Reno and REMSA had needed to update their CAD systems as part of the process. </w:t>
      </w:r>
    </w:p>
    <w:p w14:paraId="32B43E1A" w14:textId="60CE9906" w:rsidR="00515E58" w:rsidRDefault="00A30548" w:rsidP="00F97F64">
      <w:pPr>
        <w:spacing w:before="240" w:after="240"/>
        <w:ind w:firstLine="360"/>
        <w:rPr>
          <w:rFonts w:ascii="Times New Roman"/>
          <w:spacing w:val="-1"/>
          <w:sz w:val="24"/>
        </w:rPr>
      </w:pPr>
      <w:r>
        <w:rPr>
          <w:rFonts w:ascii="Times New Roman"/>
          <w:spacing w:val="-1"/>
          <w:sz w:val="24"/>
        </w:rPr>
        <w:t>Ms. Khimji said that</w:t>
      </w:r>
      <w:r w:rsidR="008C08EB">
        <w:rPr>
          <w:rFonts w:ascii="Times New Roman"/>
          <w:spacing w:val="-1"/>
          <w:sz w:val="24"/>
        </w:rPr>
        <w:t xml:space="preserve"> Tiburon and TriTech did </w:t>
      </w:r>
      <w:r w:rsidR="008C3626">
        <w:rPr>
          <w:rFonts w:ascii="Times New Roman"/>
          <w:spacing w:val="-1"/>
          <w:sz w:val="24"/>
        </w:rPr>
        <w:t xml:space="preserve">not conduct </w:t>
      </w:r>
      <w:r w:rsidR="008C08EB">
        <w:rPr>
          <w:rFonts w:ascii="Times New Roman"/>
          <w:spacing w:val="-1"/>
          <w:sz w:val="24"/>
        </w:rPr>
        <w:t>formal requirement reviews</w:t>
      </w:r>
      <w:r w:rsidR="000F6E7A">
        <w:rPr>
          <w:rFonts w:ascii="Times New Roman"/>
          <w:spacing w:val="-1"/>
          <w:sz w:val="24"/>
        </w:rPr>
        <w:t>, which</w:t>
      </w:r>
      <w:r w:rsidR="008C08EB">
        <w:rPr>
          <w:rFonts w:ascii="Times New Roman"/>
          <w:spacing w:val="-1"/>
          <w:sz w:val="24"/>
        </w:rPr>
        <w:t xml:space="preserve"> was a </w:t>
      </w:r>
      <w:r>
        <w:rPr>
          <w:rFonts w:ascii="Times New Roman"/>
          <w:spacing w:val="-1"/>
          <w:sz w:val="24"/>
        </w:rPr>
        <w:t>big issue</w:t>
      </w:r>
      <w:r w:rsidR="008C08EB">
        <w:rPr>
          <w:rFonts w:ascii="Times New Roman"/>
          <w:spacing w:val="-1"/>
          <w:sz w:val="24"/>
        </w:rPr>
        <w:t xml:space="preserve"> </w:t>
      </w:r>
      <w:r w:rsidR="000F6E7A">
        <w:rPr>
          <w:rFonts w:ascii="Times New Roman"/>
          <w:spacing w:val="-1"/>
          <w:sz w:val="24"/>
        </w:rPr>
        <w:t>that was uncovered during</w:t>
      </w:r>
      <w:r w:rsidR="008C08EB">
        <w:rPr>
          <w:rFonts w:ascii="Times New Roman"/>
          <w:spacing w:val="-1"/>
          <w:sz w:val="24"/>
        </w:rPr>
        <w:t xml:space="preserve"> the first demo.  </w:t>
      </w:r>
      <w:r w:rsidR="000F6E7A">
        <w:rPr>
          <w:rFonts w:ascii="Times New Roman"/>
          <w:spacing w:val="-1"/>
          <w:sz w:val="24"/>
        </w:rPr>
        <w:t>Many</w:t>
      </w:r>
      <w:r w:rsidR="008C08EB">
        <w:rPr>
          <w:rFonts w:ascii="Times New Roman"/>
          <w:spacing w:val="-1"/>
          <w:sz w:val="24"/>
        </w:rPr>
        <w:t xml:space="preserve"> assumptions and exceptions </w:t>
      </w:r>
      <w:r w:rsidR="000F6E7A">
        <w:rPr>
          <w:rFonts w:ascii="Times New Roman"/>
          <w:spacing w:val="-1"/>
          <w:sz w:val="24"/>
        </w:rPr>
        <w:t>had been</w:t>
      </w:r>
      <w:r w:rsidR="008C08EB">
        <w:rPr>
          <w:rFonts w:ascii="Times New Roman"/>
          <w:spacing w:val="-1"/>
          <w:sz w:val="24"/>
        </w:rPr>
        <w:t xml:space="preserve"> built into the system which did not meet the requirements </w:t>
      </w:r>
      <w:r w:rsidR="000F6E7A">
        <w:rPr>
          <w:rFonts w:ascii="Times New Roman"/>
          <w:spacing w:val="-1"/>
          <w:sz w:val="24"/>
        </w:rPr>
        <w:t>that had been</w:t>
      </w:r>
      <w:r w:rsidR="008C08EB">
        <w:rPr>
          <w:rFonts w:ascii="Times New Roman"/>
          <w:spacing w:val="-1"/>
          <w:sz w:val="24"/>
        </w:rPr>
        <w:t xml:space="preserve"> provided to the</w:t>
      </w:r>
      <w:r w:rsidR="000F6E7A">
        <w:rPr>
          <w:rFonts w:ascii="Times New Roman"/>
          <w:spacing w:val="-1"/>
          <w:sz w:val="24"/>
        </w:rPr>
        <w:t xml:space="preserve"> vendors</w:t>
      </w:r>
      <w:r w:rsidR="008C08EB">
        <w:rPr>
          <w:rFonts w:ascii="Times New Roman"/>
          <w:spacing w:val="-1"/>
          <w:sz w:val="24"/>
        </w:rPr>
        <w:t xml:space="preserve"> earlier</w:t>
      </w:r>
      <w:r>
        <w:rPr>
          <w:rFonts w:ascii="Times New Roman"/>
          <w:spacing w:val="-1"/>
          <w:sz w:val="24"/>
        </w:rPr>
        <w:t xml:space="preserve">, </w:t>
      </w:r>
      <w:r w:rsidR="008C08EB">
        <w:rPr>
          <w:rFonts w:ascii="Times New Roman"/>
          <w:spacing w:val="-1"/>
          <w:sz w:val="24"/>
        </w:rPr>
        <w:t>caus</w:t>
      </w:r>
      <w:r w:rsidR="007F03C7">
        <w:rPr>
          <w:rFonts w:ascii="Times New Roman"/>
          <w:spacing w:val="-1"/>
          <w:sz w:val="24"/>
        </w:rPr>
        <w:t>ing</w:t>
      </w:r>
      <w:r w:rsidR="008C08EB">
        <w:rPr>
          <w:rFonts w:ascii="Times New Roman"/>
          <w:spacing w:val="-1"/>
          <w:sz w:val="24"/>
        </w:rPr>
        <w:t xml:space="preserve"> deliverable delays.  They were under the assumption that the various meetings held in 2016 supported their functional exceptions.  </w:t>
      </w:r>
      <w:r w:rsidR="000F6E7A">
        <w:rPr>
          <w:rFonts w:ascii="Times New Roman"/>
          <w:spacing w:val="-1"/>
          <w:sz w:val="24"/>
        </w:rPr>
        <w:t xml:space="preserve">As the demo </w:t>
      </w:r>
      <w:r w:rsidR="00DF2ABC">
        <w:rPr>
          <w:rFonts w:ascii="Times New Roman"/>
          <w:spacing w:val="-1"/>
          <w:sz w:val="24"/>
        </w:rPr>
        <w:t>occurred</w:t>
      </w:r>
      <w:r w:rsidR="000F6E7A">
        <w:rPr>
          <w:rFonts w:ascii="Times New Roman"/>
          <w:spacing w:val="-1"/>
          <w:sz w:val="24"/>
        </w:rPr>
        <w:t xml:space="preserve"> two years after the initial discussions, </w:t>
      </w:r>
      <w:r w:rsidR="008C08EB">
        <w:rPr>
          <w:rFonts w:ascii="Times New Roman"/>
          <w:spacing w:val="-1"/>
          <w:sz w:val="24"/>
        </w:rPr>
        <w:t xml:space="preserve">the assumptions and exceptions that they built in were based on initial conversations with the business experts, not always with IT or other specialists in the conversations.  </w:t>
      </w:r>
      <w:r w:rsidR="00DF2ABC">
        <w:rPr>
          <w:rFonts w:ascii="Times New Roman"/>
          <w:spacing w:val="-1"/>
          <w:sz w:val="24"/>
        </w:rPr>
        <w:t>Because of that, it was necessary</w:t>
      </w:r>
      <w:r w:rsidR="008C08EB">
        <w:rPr>
          <w:rFonts w:ascii="Times New Roman"/>
          <w:spacing w:val="-1"/>
          <w:sz w:val="24"/>
        </w:rPr>
        <w:t xml:space="preserve"> to develop new and more robust requirements to ensure that </w:t>
      </w:r>
      <w:r w:rsidR="00DF2ABC">
        <w:rPr>
          <w:rFonts w:ascii="Times New Roman"/>
          <w:spacing w:val="-1"/>
          <w:sz w:val="24"/>
        </w:rPr>
        <w:t>Reno and REMSA</w:t>
      </w:r>
      <w:r w:rsidR="008C08EB">
        <w:rPr>
          <w:rFonts w:ascii="Times New Roman"/>
          <w:spacing w:val="-1"/>
          <w:sz w:val="24"/>
        </w:rPr>
        <w:t xml:space="preserve"> were getting what </w:t>
      </w:r>
      <w:r w:rsidR="00DF2ABC">
        <w:rPr>
          <w:rFonts w:ascii="Times New Roman"/>
          <w:spacing w:val="-1"/>
          <w:sz w:val="24"/>
        </w:rPr>
        <w:t>they</w:t>
      </w:r>
      <w:r w:rsidR="008C08EB">
        <w:rPr>
          <w:rFonts w:ascii="Times New Roman"/>
          <w:spacing w:val="-1"/>
          <w:sz w:val="24"/>
        </w:rPr>
        <w:t xml:space="preserve"> needed.  </w:t>
      </w:r>
    </w:p>
    <w:p w14:paraId="626F8037" w14:textId="29E7E34F" w:rsidR="00742715" w:rsidRDefault="007F03C7" w:rsidP="00742715">
      <w:pPr>
        <w:spacing w:before="240" w:after="240"/>
        <w:ind w:firstLine="360"/>
        <w:rPr>
          <w:rFonts w:ascii="Times New Roman"/>
          <w:spacing w:val="-1"/>
          <w:sz w:val="24"/>
        </w:rPr>
      </w:pPr>
      <w:r>
        <w:rPr>
          <w:rFonts w:ascii="Times New Roman"/>
          <w:spacing w:val="-1"/>
          <w:sz w:val="24"/>
        </w:rPr>
        <w:t>Ms. Khimji noted that</w:t>
      </w:r>
      <w:r w:rsidR="008C08EB">
        <w:rPr>
          <w:rFonts w:ascii="Times New Roman"/>
          <w:spacing w:val="-1"/>
          <w:sz w:val="24"/>
        </w:rPr>
        <w:t xml:space="preserve"> internal staffing </w:t>
      </w:r>
      <w:r w:rsidR="008C3626" w:rsidRPr="008C3626">
        <w:rPr>
          <w:rFonts w:ascii="Times New Roman"/>
          <w:spacing w:val="-1"/>
          <w:sz w:val="24"/>
        </w:rPr>
        <w:t>server</w:t>
      </w:r>
      <w:r w:rsidR="008C08EB">
        <w:rPr>
          <w:rFonts w:ascii="Times New Roman"/>
          <w:spacing w:val="-1"/>
          <w:sz w:val="24"/>
        </w:rPr>
        <w:t xml:space="preserve"> issues at Tiburon and TriTech again postponed deliverables in August </w:t>
      </w:r>
      <w:r w:rsidR="002B48A2">
        <w:rPr>
          <w:rFonts w:ascii="Times New Roman"/>
          <w:spacing w:val="-1"/>
          <w:sz w:val="24"/>
        </w:rPr>
        <w:t xml:space="preserve">of </w:t>
      </w:r>
      <w:r w:rsidR="008C08EB">
        <w:rPr>
          <w:rFonts w:ascii="Times New Roman"/>
          <w:spacing w:val="-1"/>
          <w:sz w:val="24"/>
        </w:rPr>
        <w:t>2019</w:t>
      </w:r>
      <w:r w:rsidR="00742715">
        <w:rPr>
          <w:rFonts w:ascii="Times New Roman"/>
          <w:spacing w:val="-1"/>
          <w:sz w:val="24"/>
        </w:rPr>
        <w:t xml:space="preserve">.  </w:t>
      </w:r>
      <w:r>
        <w:rPr>
          <w:rFonts w:ascii="Times New Roman"/>
          <w:spacing w:val="-1"/>
          <w:sz w:val="24"/>
        </w:rPr>
        <w:t>N</w:t>
      </w:r>
      <w:r w:rsidR="00742715">
        <w:rPr>
          <w:rFonts w:ascii="Times New Roman"/>
          <w:spacing w:val="-1"/>
          <w:sz w:val="24"/>
        </w:rPr>
        <w:t xml:space="preserve">ow a final project plan </w:t>
      </w:r>
      <w:r w:rsidR="00445A06">
        <w:rPr>
          <w:rFonts w:ascii="Times New Roman"/>
          <w:spacing w:val="-1"/>
          <w:sz w:val="24"/>
        </w:rPr>
        <w:t xml:space="preserve">is </w:t>
      </w:r>
      <w:r w:rsidR="00742715">
        <w:rPr>
          <w:rFonts w:ascii="Times New Roman"/>
          <w:spacing w:val="-1"/>
          <w:sz w:val="24"/>
        </w:rPr>
        <w:t xml:space="preserve">in place, </w:t>
      </w:r>
      <w:r w:rsidR="00445A06">
        <w:rPr>
          <w:rFonts w:ascii="Times New Roman"/>
          <w:spacing w:val="-1"/>
          <w:sz w:val="24"/>
        </w:rPr>
        <w:t xml:space="preserve">the go-live date of </w:t>
      </w:r>
      <w:r w:rsidR="00742715">
        <w:rPr>
          <w:rFonts w:ascii="Times New Roman"/>
          <w:spacing w:val="-1"/>
          <w:sz w:val="24"/>
        </w:rPr>
        <w:t>January 21, 2020</w:t>
      </w:r>
      <w:r w:rsidR="00445A06">
        <w:rPr>
          <w:rFonts w:ascii="Times New Roman"/>
          <w:spacing w:val="-1"/>
          <w:sz w:val="24"/>
        </w:rPr>
        <w:t xml:space="preserve"> is set</w:t>
      </w:r>
      <w:r w:rsidR="00742715">
        <w:rPr>
          <w:rFonts w:ascii="Times New Roman"/>
          <w:spacing w:val="-1"/>
          <w:sz w:val="24"/>
        </w:rPr>
        <w:t xml:space="preserve">, and </w:t>
      </w:r>
      <w:r w:rsidR="00445A06">
        <w:rPr>
          <w:rFonts w:ascii="Times New Roman"/>
          <w:spacing w:val="-1"/>
          <w:sz w:val="24"/>
        </w:rPr>
        <w:t xml:space="preserve">the </w:t>
      </w:r>
      <w:r w:rsidR="00742715">
        <w:rPr>
          <w:rFonts w:ascii="Times New Roman"/>
          <w:spacing w:val="-1"/>
          <w:sz w:val="24"/>
        </w:rPr>
        <w:t xml:space="preserve">scope of work </w:t>
      </w:r>
      <w:r w:rsidR="00445A06">
        <w:rPr>
          <w:rFonts w:ascii="Times New Roman"/>
          <w:spacing w:val="-1"/>
          <w:sz w:val="24"/>
        </w:rPr>
        <w:t>should</w:t>
      </w:r>
      <w:r w:rsidR="00742715">
        <w:rPr>
          <w:rFonts w:ascii="Times New Roman"/>
          <w:spacing w:val="-1"/>
          <w:sz w:val="24"/>
        </w:rPr>
        <w:t xml:space="preserve"> be demoed shortly.  </w:t>
      </w:r>
      <w:r w:rsidR="006962E7">
        <w:rPr>
          <w:rFonts w:ascii="Times New Roman"/>
          <w:spacing w:val="-1"/>
          <w:sz w:val="24"/>
        </w:rPr>
        <w:t>What</w:t>
      </w:r>
      <w:r>
        <w:rPr>
          <w:rFonts w:ascii="Times New Roman"/>
          <w:spacing w:val="-1"/>
          <w:sz w:val="24"/>
        </w:rPr>
        <w:t xml:space="preserve"> i</w:t>
      </w:r>
      <w:r w:rsidR="006962E7">
        <w:rPr>
          <w:rFonts w:ascii="Times New Roman"/>
          <w:spacing w:val="-1"/>
          <w:sz w:val="24"/>
        </w:rPr>
        <w:t xml:space="preserve">s next is the deliverables of the </w:t>
      </w:r>
      <w:r w:rsidR="00146E78">
        <w:rPr>
          <w:rFonts w:ascii="Times New Roman"/>
          <w:spacing w:val="-1"/>
          <w:sz w:val="24"/>
        </w:rPr>
        <w:t>CAD-TO-CAD</w:t>
      </w:r>
      <w:r w:rsidR="00070729">
        <w:rPr>
          <w:rFonts w:ascii="Times New Roman"/>
          <w:spacing w:val="-1"/>
          <w:sz w:val="24"/>
        </w:rPr>
        <w:t xml:space="preserve">.  </w:t>
      </w:r>
      <w:r w:rsidR="00BA25EA">
        <w:rPr>
          <w:rFonts w:ascii="Times New Roman"/>
          <w:spacing w:val="-1"/>
          <w:sz w:val="24"/>
        </w:rPr>
        <w:t>In time, maybe as little as a year or less</w:t>
      </w:r>
      <w:r w:rsidR="00070729">
        <w:rPr>
          <w:rFonts w:ascii="Times New Roman"/>
          <w:spacing w:val="-1"/>
          <w:sz w:val="24"/>
        </w:rPr>
        <w:t xml:space="preserve">, other agencies that want to participate in this can participate and </w:t>
      </w:r>
      <w:r w:rsidR="00BA25EA">
        <w:rPr>
          <w:rFonts w:ascii="Times New Roman"/>
          <w:spacing w:val="-1"/>
          <w:sz w:val="24"/>
        </w:rPr>
        <w:t xml:space="preserve">Reno and REMSA </w:t>
      </w:r>
      <w:r w:rsidR="00070729">
        <w:rPr>
          <w:rFonts w:ascii="Times New Roman"/>
          <w:spacing w:val="-1"/>
          <w:sz w:val="24"/>
        </w:rPr>
        <w:t>will work with th</w:t>
      </w:r>
      <w:r w:rsidR="00BA25EA">
        <w:rPr>
          <w:rFonts w:ascii="Times New Roman"/>
          <w:spacing w:val="-1"/>
          <w:sz w:val="24"/>
        </w:rPr>
        <w:t>ose</w:t>
      </w:r>
      <w:r w:rsidR="00070729">
        <w:rPr>
          <w:rFonts w:ascii="Times New Roman"/>
          <w:spacing w:val="-1"/>
          <w:sz w:val="24"/>
        </w:rPr>
        <w:t xml:space="preserve"> other agencies.  </w:t>
      </w:r>
    </w:p>
    <w:p w14:paraId="2DB74C30" w14:textId="3AA6A0B3" w:rsidR="00070729" w:rsidRDefault="007F03C7" w:rsidP="00742715">
      <w:pPr>
        <w:spacing w:before="240" w:after="240"/>
        <w:ind w:firstLine="360"/>
        <w:rPr>
          <w:rFonts w:ascii="Times New Roman"/>
          <w:spacing w:val="-1"/>
          <w:sz w:val="24"/>
        </w:rPr>
      </w:pPr>
      <w:r>
        <w:rPr>
          <w:rFonts w:ascii="Times New Roman"/>
          <w:spacing w:val="-1"/>
          <w:sz w:val="24"/>
        </w:rPr>
        <w:t>Ms. Khimji pointed out</w:t>
      </w:r>
      <w:r w:rsidR="00070729">
        <w:rPr>
          <w:rFonts w:ascii="Times New Roman"/>
          <w:spacing w:val="-1"/>
          <w:sz w:val="24"/>
        </w:rPr>
        <w:t xml:space="preserve"> Vehicle Location Interface </w:t>
      </w:r>
      <w:r w:rsidR="00FD0308">
        <w:rPr>
          <w:rFonts w:ascii="Times New Roman"/>
          <w:spacing w:val="-1"/>
          <w:sz w:val="24"/>
        </w:rPr>
        <w:t xml:space="preserve">(AVL) </w:t>
      </w:r>
      <w:r w:rsidR="00E0361A">
        <w:rPr>
          <w:rFonts w:ascii="Times New Roman"/>
          <w:spacing w:val="-1"/>
          <w:sz w:val="24"/>
        </w:rPr>
        <w:t>was not part of the current project</w:t>
      </w:r>
      <w:r w:rsidR="00070729">
        <w:rPr>
          <w:rFonts w:ascii="Times New Roman"/>
          <w:spacing w:val="-1"/>
          <w:sz w:val="24"/>
        </w:rPr>
        <w:t xml:space="preserve">.  If that is something that the Board or the agencies feel is required, </w:t>
      </w:r>
      <w:r w:rsidR="00E0361A">
        <w:rPr>
          <w:rFonts w:ascii="Times New Roman"/>
          <w:spacing w:val="-1"/>
          <w:sz w:val="24"/>
        </w:rPr>
        <w:t>they would</w:t>
      </w:r>
      <w:r w:rsidR="00070729">
        <w:rPr>
          <w:rFonts w:ascii="Times New Roman"/>
          <w:spacing w:val="-1"/>
          <w:sz w:val="24"/>
        </w:rPr>
        <w:t xml:space="preserve"> work on building that in.  </w:t>
      </w:r>
      <w:r w:rsidR="00E0361A">
        <w:rPr>
          <w:rFonts w:ascii="Times New Roman"/>
          <w:spacing w:val="-1"/>
          <w:sz w:val="24"/>
        </w:rPr>
        <w:t>It would require</w:t>
      </w:r>
      <w:r w:rsidR="00070729">
        <w:rPr>
          <w:rFonts w:ascii="Times New Roman"/>
          <w:spacing w:val="-1"/>
          <w:sz w:val="24"/>
        </w:rPr>
        <w:t xml:space="preserve"> some additional coding, because that is a complex piece of information that </w:t>
      </w:r>
      <w:r w:rsidR="00E0361A">
        <w:rPr>
          <w:rFonts w:ascii="Times New Roman"/>
          <w:spacing w:val="-1"/>
          <w:sz w:val="24"/>
        </w:rPr>
        <w:t xml:space="preserve">also </w:t>
      </w:r>
      <w:r w:rsidR="00070729">
        <w:rPr>
          <w:rFonts w:ascii="Times New Roman"/>
          <w:spacing w:val="-1"/>
          <w:sz w:val="24"/>
        </w:rPr>
        <w:t xml:space="preserve">needs to go between two systems.  </w:t>
      </w:r>
      <w:r w:rsidR="00E0361A">
        <w:rPr>
          <w:rFonts w:ascii="Times New Roman"/>
          <w:spacing w:val="-1"/>
          <w:sz w:val="24"/>
        </w:rPr>
        <w:t>It would be necessary</w:t>
      </w:r>
      <w:r w:rsidR="00070729">
        <w:rPr>
          <w:rFonts w:ascii="Times New Roman"/>
          <w:spacing w:val="-1"/>
          <w:sz w:val="24"/>
        </w:rPr>
        <w:t xml:space="preserve"> to review </w:t>
      </w:r>
      <w:r w:rsidR="00E0361A">
        <w:rPr>
          <w:rFonts w:ascii="Times New Roman"/>
          <w:spacing w:val="-1"/>
          <w:sz w:val="24"/>
        </w:rPr>
        <w:t>the</w:t>
      </w:r>
      <w:r w:rsidR="00070729">
        <w:rPr>
          <w:rFonts w:ascii="Times New Roman"/>
          <w:spacing w:val="-1"/>
          <w:sz w:val="24"/>
        </w:rPr>
        <w:t xml:space="preserve"> service workflows and </w:t>
      </w:r>
      <w:r w:rsidR="00E0361A">
        <w:rPr>
          <w:rFonts w:ascii="Times New Roman"/>
          <w:spacing w:val="-1"/>
          <w:sz w:val="24"/>
        </w:rPr>
        <w:t>to</w:t>
      </w:r>
      <w:r w:rsidR="00070729">
        <w:rPr>
          <w:rFonts w:ascii="Times New Roman"/>
          <w:spacing w:val="-1"/>
          <w:sz w:val="24"/>
        </w:rPr>
        <w:t xml:space="preserve"> review mutual aids and any other contracts, especially if other agencies come into play.  </w:t>
      </w:r>
      <w:r w:rsidR="00E0361A">
        <w:rPr>
          <w:rFonts w:ascii="Times New Roman"/>
          <w:spacing w:val="-1"/>
          <w:sz w:val="24"/>
        </w:rPr>
        <w:t xml:space="preserve">They would also </w:t>
      </w:r>
      <w:r w:rsidR="00070729">
        <w:rPr>
          <w:rFonts w:ascii="Times New Roman"/>
          <w:spacing w:val="-1"/>
          <w:sz w:val="24"/>
        </w:rPr>
        <w:t xml:space="preserve">need to make sure that the data going back and forth is accurate, that </w:t>
      </w:r>
      <w:r w:rsidR="00E0361A">
        <w:rPr>
          <w:rFonts w:ascii="Times New Roman"/>
          <w:spacing w:val="-1"/>
          <w:sz w:val="24"/>
        </w:rPr>
        <w:t>Reno is</w:t>
      </w:r>
      <w:r w:rsidR="00070729">
        <w:rPr>
          <w:rFonts w:ascii="Times New Roman"/>
          <w:spacing w:val="-1"/>
          <w:sz w:val="24"/>
        </w:rPr>
        <w:t xml:space="preserve"> supplying the right data to REMSA and REMSA is supplying back to the City of Reno the data that </w:t>
      </w:r>
      <w:r w:rsidR="00E0361A">
        <w:rPr>
          <w:rFonts w:ascii="Times New Roman"/>
          <w:spacing w:val="-1"/>
          <w:sz w:val="24"/>
        </w:rPr>
        <w:t>they</w:t>
      </w:r>
      <w:r w:rsidR="00070729">
        <w:rPr>
          <w:rFonts w:ascii="Times New Roman"/>
          <w:spacing w:val="-1"/>
          <w:sz w:val="24"/>
        </w:rPr>
        <w:t xml:space="preserve"> need to close out </w:t>
      </w:r>
      <w:r w:rsidR="00E0361A">
        <w:rPr>
          <w:rFonts w:ascii="Times New Roman"/>
          <w:spacing w:val="-1"/>
          <w:sz w:val="24"/>
        </w:rPr>
        <w:t>their</w:t>
      </w:r>
      <w:r w:rsidR="00070729">
        <w:rPr>
          <w:rFonts w:ascii="Times New Roman"/>
          <w:spacing w:val="-1"/>
          <w:sz w:val="24"/>
        </w:rPr>
        <w:t xml:space="preserve"> CAD calls.  And as always, </w:t>
      </w:r>
      <w:r w:rsidR="00E0361A">
        <w:rPr>
          <w:rFonts w:ascii="Times New Roman"/>
          <w:spacing w:val="-1"/>
          <w:sz w:val="24"/>
        </w:rPr>
        <w:t>they</w:t>
      </w:r>
      <w:r w:rsidR="00070729">
        <w:rPr>
          <w:rFonts w:ascii="Times New Roman"/>
          <w:spacing w:val="-1"/>
          <w:sz w:val="24"/>
        </w:rPr>
        <w:t xml:space="preserve"> need to do continued improvements.  </w:t>
      </w:r>
      <w:r w:rsidR="00E0361A">
        <w:rPr>
          <w:rFonts w:ascii="Times New Roman"/>
          <w:spacing w:val="-1"/>
          <w:sz w:val="24"/>
        </w:rPr>
        <w:t>She opined e</w:t>
      </w:r>
      <w:r w:rsidR="00070729">
        <w:rPr>
          <w:rFonts w:ascii="Times New Roman"/>
          <w:spacing w:val="-1"/>
          <w:sz w:val="24"/>
        </w:rPr>
        <w:t xml:space="preserve">verything </w:t>
      </w:r>
      <w:r w:rsidR="00E0361A">
        <w:rPr>
          <w:rFonts w:ascii="Times New Roman"/>
          <w:spacing w:val="-1"/>
          <w:sz w:val="24"/>
        </w:rPr>
        <w:t>wa</w:t>
      </w:r>
      <w:r w:rsidR="00070729">
        <w:rPr>
          <w:rFonts w:ascii="Times New Roman"/>
          <w:spacing w:val="-1"/>
          <w:sz w:val="24"/>
        </w:rPr>
        <w:t xml:space="preserve">s a living system and </w:t>
      </w:r>
      <w:r w:rsidR="00E0361A">
        <w:rPr>
          <w:rFonts w:ascii="Times New Roman"/>
          <w:spacing w:val="-1"/>
          <w:sz w:val="24"/>
        </w:rPr>
        <w:t>they</w:t>
      </w:r>
      <w:r w:rsidR="00070729">
        <w:rPr>
          <w:rFonts w:ascii="Times New Roman"/>
          <w:spacing w:val="-1"/>
          <w:sz w:val="24"/>
        </w:rPr>
        <w:t xml:space="preserve"> want</w:t>
      </w:r>
      <w:r w:rsidR="00E0361A">
        <w:rPr>
          <w:rFonts w:ascii="Times New Roman"/>
          <w:spacing w:val="-1"/>
          <w:sz w:val="24"/>
        </w:rPr>
        <w:t>ed</w:t>
      </w:r>
      <w:r w:rsidR="00070729">
        <w:rPr>
          <w:rFonts w:ascii="Times New Roman"/>
          <w:spacing w:val="-1"/>
          <w:sz w:val="24"/>
        </w:rPr>
        <w:t xml:space="preserve"> to make sure that </w:t>
      </w:r>
      <w:r w:rsidR="00E0361A">
        <w:rPr>
          <w:rFonts w:ascii="Times New Roman"/>
          <w:spacing w:val="-1"/>
          <w:sz w:val="24"/>
        </w:rPr>
        <w:t>they</w:t>
      </w:r>
      <w:r w:rsidR="00070729">
        <w:rPr>
          <w:rFonts w:ascii="Times New Roman"/>
          <w:spacing w:val="-1"/>
          <w:sz w:val="24"/>
        </w:rPr>
        <w:t xml:space="preserve"> </w:t>
      </w:r>
      <w:r w:rsidR="00E0361A">
        <w:rPr>
          <w:rFonts w:ascii="Times New Roman"/>
          <w:spacing w:val="-1"/>
          <w:sz w:val="24"/>
        </w:rPr>
        <w:t>we</w:t>
      </w:r>
      <w:r w:rsidR="00070729">
        <w:rPr>
          <w:rFonts w:ascii="Times New Roman"/>
          <w:spacing w:val="-1"/>
          <w:sz w:val="24"/>
        </w:rPr>
        <w:t>re targeting what the Board would like to see, and what the agencies and REMSA would like to see in terms of progress and improvements.</w:t>
      </w:r>
    </w:p>
    <w:p w14:paraId="2D9C3DB0" w14:textId="368E7EDC" w:rsidR="00391AF9" w:rsidRDefault="00BE0BFB" w:rsidP="00742715">
      <w:pPr>
        <w:spacing w:before="240" w:after="240"/>
        <w:ind w:firstLine="360"/>
        <w:rPr>
          <w:rFonts w:ascii="Times New Roman"/>
          <w:spacing w:val="-1"/>
          <w:sz w:val="24"/>
        </w:rPr>
      </w:pPr>
      <w:r>
        <w:rPr>
          <w:rFonts w:ascii="Times New Roman"/>
          <w:spacing w:val="-1"/>
          <w:sz w:val="24"/>
        </w:rPr>
        <w:t>Mr. Macaluso noted t</w:t>
      </w:r>
      <w:r w:rsidR="00391AF9">
        <w:rPr>
          <w:rFonts w:ascii="Times New Roman"/>
          <w:spacing w:val="-1"/>
          <w:sz w:val="24"/>
        </w:rPr>
        <w:t xml:space="preserve">here was a demo that was to be scheduled and it had </w:t>
      </w:r>
      <w:r w:rsidR="00C565BD">
        <w:rPr>
          <w:rFonts w:ascii="Times New Roman"/>
          <w:spacing w:val="-1"/>
          <w:sz w:val="24"/>
        </w:rPr>
        <w:t xml:space="preserve">had </w:t>
      </w:r>
      <w:r w:rsidR="00391AF9">
        <w:rPr>
          <w:rFonts w:ascii="Times New Roman"/>
          <w:spacing w:val="-1"/>
          <w:sz w:val="24"/>
        </w:rPr>
        <w:t xml:space="preserve">to be delayed because of some technical issues.  </w:t>
      </w:r>
      <w:r w:rsidR="00C565BD">
        <w:rPr>
          <w:rFonts w:ascii="Times New Roman"/>
          <w:spacing w:val="-1"/>
          <w:sz w:val="24"/>
        </w:rPr>
        <w:t xml:space="preserve">He asked if it had been rescheduled.  </w:t>
      </w:r>
      <w:r w:rsidR="00F44DF1">
        <w:rPr>
          <w:rFonts w:ascii="Times New Roman"/>
          <w:spacing w:val="-1"/>
          <w:sz w:val="24"/>
        </w:rPr>
        <w:t xml:space="preserve">Ms. Khimji deferred to </w:t>
      </w:r>
      <w:r w:rsidR="00C565BD" w:rsidRPr="00C565BD">
        <w:rPr>
          <w:rFonts w:ascii="Times New Roman"/>
          <w:spacing w:val="-1"/>
          <w:sz w:val="24"/>
        </w:rPr>
        <w:t>the vendors to</w:t>
      </w:r>
      <w:r w:rsidR="00391AF9" w:rsidRPr="00C565BD">
        <w:rPr>
          <w:rFonts w:ascii="Times New Roman"/>
          <w:spacing w:val="-1"/>
          <w:sz w:val="24"/>
        </w:rPr>
        <w:t xml:space="preserve"> </w:t>
      </w:r>
      <w:r w:rsidR="00391AF9">
        <w:rPr>
          <w:rFonts w:ascii="Times New Roman"/>
          <w:spacing w:val="-1"/>
          <w:sz w:val="24"/>
        </w:rPr>
        <w:t xml:space="preserve">answer that question as </w:t>
      </w:r>
      <w:r w:rsidR="00C565BD">
        <w:rPr>
          <w:rFonts w:ascii="Times New Roman"/>
          <w:spacing w:val="-1"/>
          <w:sz w:val="24"/>
        </w:rPr>
        <w:t>Reno had</w:t>
      </w:r>
      <w:r w:rsidR="00391AF9">
        <w:rPr>
          <w:rFonts w:ascii="Times New Roman"/>
          <w:spacing w:val="-1"/>
          <w:sz w:val="24"/>
        </w:rPr>
        <w:t xml:space="preserve"> not been provided any additional information.  </w:t>
      </w:r>
    </w:p>
    <w:p w14:paraId="0E67D46D" w14:textId="544FD9D0" w:rsidR="00391AF9" w:rsidRDefault="00391AF9" w:rsidP="00742715">
      <w:pPr>
        <w:spacing w:before="240" w:after="240"/>
        <w:ind w:firstLine="360"/>
        <w:rPr>
          <w:rFonts w:ascii="Times New Roman"/>
          <w:spacing w:val="-1"/>
          <w:sz w:val="24"/>
        </w:rPr>
      </w:pPr>
      <w:proofErr w:type="spellStart"/>
      <w:r w:rsidRPr="008C3626">
        <w:rPr>
          <w:rFonts w:ascii="Times New Roman"/>
          <w:spacing w:val="-1"/>
          <w:sz w:val="24"/>
        </w:rPr>
        <w:t>Yako</w:t>
      </w:r>
      <w:proofErr w:type="spellEnd"/>
      <w:r w:rsidRPr="008C3626">
        <w:rPr>
          <w:rFonts w:ascii="Times New Roman"/>
          <w:spacing w:val="-1"/>
          <w:sz w:val="24"/>
        </w:rPr>
        <w:t xml:space="preserve"> Viani</w:t>
      </w:r>
      <w:r w:rsidRPr="00391AF9">
        <w:rPr>
          <w:rFonts w:ascii="Times New Roman"/>
          <w:color w:val="FF0000"/>
          <w:spacing w:val="-1"/>
          <w:sz w:val="24"/>
        </w:rPr>
        <w:t xml:space="preserve"> </w:t>
      </w:r>
      <w:r>
        <w:rPr>
          <w:rFonts w:ascii="Times New Roman"/>
          <w:spacing w:val="-1"/>
          <w:sz w:val="24"/>
        </w:rPr>
        <w:t>from Central Square</w:t>
      </w:r>
      <w:r w:rsidR="000E7D82">
        <w:rPr>
          <w:rFonts w:ascii="Times New Roman"/>
          <w:spacing w:val="-1"/>
          <w:sz w:val="24"/>
        </w:rPr>
        <w:t xml:space="preserve">, attending the meeting via phone, stated </w:t>
      </w:r>
      <w:proofErr w:type="spellStart"/>
      <w:r w:rsidR="008C3626">
        <w:rPr>
          <w:rFonts w:ascii="Times New Roman"/>
          <w:spacing w:val="-1"/>
          <w:sz w:val="24"/>
        </w:rPr>
        <w:t>Vidash</w:t>
      </w:r>
      <w:proofErr w:type="spellEnd"/>
      <w:r w:rsidR="008C3626">
        <w:rPr>
          <w:rFonts w:ascii="Times New Roman"/>
          <w:spacing w:val="-1"/>
          <w:sz w:val="24"/>
        </w:rPr>
        <w:t xml:space="preserve"> was</w:t>
      </w:r>
      <w:r>
        <w:rPr>
          <w:rFonts w:ascii="Times New Roman"/>
          <w:color w:val="FF0000"/>
          <w:spacing w:val="-1"/>
          <w:sz w:val="24"/>
        </w:rPr>
        <w:t xml:space="preserve"> </w:t>
      </w:r>
      <w:r>
        <w:rPr>
          <w:rFonts w:ascii="Times New Roman"/>
          <w:spacing w:val="-1"/>
          <w:sz w:val="24"/>
        </w:rPr>
        <w:t>not available</w:t>
      </w:r>
      <w:r w:rsidR="000E7D82">
        <w:rPr>
          <w:rFonts w:ascii="Times New Roman"/>
          <w:spacing w:val="-1"/>
          <w:sz w:val="24"/>
        </w:rPr>
        <w:t>, and n</w:t>
      </w:r>
      <w:r>
        <w:rPr>
          <w:rFonts w:ascii="Times New Roman"/>
          <w:spacing w:val="-1"/>
          <w:sz w:val="24"/>
        </w:rPr>
        <w:t xml:space="preserve">o </w:t>
      </w:r>
      <w:r w:rsidR="000E7D82">
        <w:rPr>
          <w:rFonts w:ascii="Times New Roman"/>
          <w:spacing w:val="-1"/>
          <w:sz w:val="24"/>
        </w:rPr>
        <w:t>they</w:t>
      </w:r>
      <w:r>
        <w:rPr>
          <w:rFonts w:ascii="Times New Roman"/>
          <w:spacing w:val="-1"/>
          <w:sz w:val="24"/>
        </w:rPr>
        <w:t xml:space="preserve"> currently do not have a date.  </w:t>
      </w:r>
      <w:r w:rsidR="00C565BD">
        <w:rPr>
          <w:rFonts w:ascii="Times New Roman"/>
          <w:spacing w:val="-1"/>
          <w:sz w:val="24"/>
        </w:rPr>
        <w:t>They wer</w:t>
      </w:r>
      <w:r>
        <w:rPr>
          <w:rFonts w:ascii="Times New Roman"/>
          <w:spacing w:val="-1"/>
          <w:sz w:val="24"/>
        </w:rPr>
        <w:t xml:space="preserve">e gathering </w:t>
      </w:r>
      <w:r w:rsidR="00C565BD">
        <w:rPr>
          <w:rFonts w:ascii="Times New Roman"/>
          <w:spacing w:val="-1"/>
          <w:sz w:val="24"/>
        </w:rPr>
        <w:t>all</w:t>
      </w:r>
      <w:r>
        <w:rPr>
          <w:rFonts w:ascii="Times New Roman"/>
          <w:spacing w:val="-1"/>
          <w:sz w:val="24"/>
        </w:rPr>
        <w:t xml:space="preserve"> the information</w:t>
      </w:r>
      <w:r w:rsidR="00345F0F">
        <w:rPr>
          <w:rFonts w:ascii="Times New Roman"/>
          <w:spacing w:val="-1"/>
          <w:sz w:val="24"/>
        </w:rPr>
        <w:t>, had a dry run on Monday in preparation for the Tuesday demo, and ran into some issues</w:t>
      </w:r>
      <w:r w:rsidR="00C565BD">
        <w:rPr>
          <w:rFonts w:ascii="Times New Roman"/>
          <w:spacing w:val="-1"/>
          <w:sz w:val="24"/>
        </w:rPr>
        <w:t>.  They were</w:t>
      </w:r>
      <w:r w:rsidR="00345F0F">
        <w:rPr>
          <w:rFonts w:ascii="Times New Roman"/>
          <w:spacing w:val="-1"/>
          <w:sz w:val="24"/>
        </w:rPr>
        <w:t xml:space="preserve"> trying to gather </w:t>
      </w:r>
      <w:r w:rsidR="00C565BD">
        <w:rPr>
          <w:rFonts w:ascii="Times New Roman"/>
          <w:spacing w:val="-1"/>
          <w:sz w:val="24"/>
        </w:rPr>
        <w:t>all</w:t>
      </w:r>
      <w:r w:rsidR="00345F0F">
        <w:rPr>
          <w:rFonts w:ascii="Times New Roman"/>
          <w:spacing w:val="-1"/>
          <w:sz w:val="24"/>
        </w:rPr>
        <w:t xml:space="preserve"> the information to see what failed, what it takes to fix it, and then </w:t>
      </w:r>
      <w:r w:rsidR="00C565BD">
        <w:rPr>
          <w:rFonts w:ascii="Times New Roman"/>
          <w:spacing w:val="-1"/>
          <w:sz w:val="24"/>
        </w:rPr>
        <w:t>they would</w:t>
      </w:r>
      <w:r w:rsidR="00345F0F">
        <w:rPr>
          <w:rFonts w:ascii="Times New Roman"/>
          <w:spacing w:val="-1"/>
          <w:sz w:val="24"/>
        </w:rPr>
        <w:t xml:space="preserve"> provide </w:t>
      </w:r>
      <w:r w:rsidR="003E32C1" w:rsidRPr="003E32C1">
        <w:rPr>
          <w:rFonts w:ascii="Times New Roman"/>
          <w:spacing w:val="-1"/>
          <w:sz w:val="24"/>
        </w:rPr>
        <w:t>approximately</w:t>
      </w:r>
      <w:r w:rsidR="00345F0F">
        <w:rPr>
          <w:rFonts w:ascii="Times New Roman"/>
          <w:spacing w:val="-1"/>
          <w:sz w:val="24"/>
        </w:rPr>
        <w:t xml:space="preserve"> another date.  </w:t>
      </w:r>
    </w:p>
    <w:p w14:paraId="5B2C295A" w14:textId="79F228C4" w:rsidR="00E12176" w:rsidRDefault="00CB5873" w:rsidP="00742715">
      <w:pPr>
        <w:spacing w:before="240" w:after="240"/>
        <w:ind w:firstLine="360"/>
        <w:rPr>
          <w:rFonts w:ascii="Times New Roman"/>
          <w:spacing w:val="-1"/>
          <w:sz w:val="24"/>
        </w:rPr>
      </w:pPr>
      <w:r>
        <w:rPr>
          <w:rFonts w:ascii="Times New Roman"/>
          <w:spacing w:val="-1"/>
          <w:sz w:val="24"/>
        </w:rPr>
        <w:lastRenderedPageBreak/>
        <w:t>Mr. Macaluso pointed out they</w:t>
      </w:r>
      <w:r w:rsidR="00E12176">
        <w:rPr>
          <w:rFonts w:ascii="Times New Roman"/>
          <w:spacing w:val="-1"/>
          <w:sz w:val="24"/>
        </w:rPr>
        <w:t xml:space="preserve"> had </w:t>
      </w:r>
      <w:r w:rsidR="00C565BD">
        <w:rPr>
          <w:rFonts w:ascii="Times New Roman"/>
          <w:spacing w:val="-1"/>
          <w:sz w:val="24"/>
        </w:rPr>
        <w:t>set aside</w:t>
      </w:r>
      <w:r w:rsidR="00E12176">
        <w:rPr>
          <w:rFonts w:ascii="Times New Roman"/>
          <w:spacing w:val="-1"/>
          <w:sz w:val="24"/>
        </w:rPr>
        <w:t xml:space="preserve"> November 5</w:t>
      </w:r>
      <w:r w:rsidR="00E12176" w:rsidRPr="00E12176">
        <w:rPr>
          <w:rFonts w:ascii="Times New Roman"/>
          <w:spacing w:val="-1"/>
          <w:sz w:val="24"/>
          <w:vertAlign w:val="superscript"/>
        </w:rPr>
        <w:t>th</w:t>
      </w:r>
      <w:r w:rsidR="00E12176">
        <w:rPr>
          <w:rFonts w:ascii="Times New Roman"/>
          <w:spacing w:val="-1"/>
          <w:sz w:val="24"/>
        </w:rPr>
        <w:t xml:space="preserve"> </w:t>
      </w:r>
      <w:r w:rsidR="00C565BD">
        <w:rPr>
          <w:rFonts w:ascii="Times New Roman"/>
          <w:spacing w:val="-1"/>
          <w:sz w:val="24"/>
        </w:rPr>
        <w:t>for</w:t>
      </w:r>
      <w:r w:rsidR="00E12176">
        <w:rPr>
          <w:rFonts w:ascii="Times New Roman"/>
          <w:spacing w:val="-1"/>
          <w:sz w:val="24"/>
        </w:rPr>
        <w:t xml:space="preserve"> user training</w:t>
      </w:r>
      <w:r w:rsidR="00BB6537">
        <w:rPr>
          <w:rFonts w:ascii="Times New Roman"/>
          <w:spacing w:val="-1"/>
          <w:sz w:val="24"/>
        </w:rPr>
        <w:t xml:space="preserve">, and it was </w:t>
      </w:r>
      <w:r w:rsidR="00E12176">
        <w:rPr>
          <w:rFonts w:ascii="Times New Roman"/>
          <w:spacing w:val="-1"/>
          <w:sz w:val="24"/>
        </w:rPr>
        <w:t>now the 7</w:t>
      </w:r>
      <w:r w:rsidR="00E12176" w:rsidRPr="00E12176">
        <w:rPr>
          <w:rFonts w:ascii="Times New Roman"/>
          <w:spacing w:val="-1"/>
          <w:sz w:val="24"/>
          <w:vertAlign w:val="superscript"/>
        </w:rPr>
        <w:t>th</w:t>
      </w:r>
      <w:r w:rsidR="00E12176">
        <w:rPr>
          <w:rFonts w:ascii="Times New Roman"/>
          <w:spacing w:val="-1"/>
          <w:sz w:val="24"/>
        </w:rPr>
        <w:t xml:space="preserve">.  </w:t>
      </w:r>
      <w:r w:rsidR="00BB6537">
        <w:rPr>
          <w:rFonts w:ascii="Times New Roman"/>
          <w:spacing w:val="-1"/>
          <w:sz w:val="24"/>
        </w:rPr>
        <w:t xml:space="preserve">He asked if the training schedule was dependent on the demo. </w:t>
      </w:r>
      <w:r w:rsidR="00E12176">
        <w:rPr>
          <w:rFonts w:ascii="Times New Roman"/>
          <w:spacing w:val="-1"/>
          <w:sz w:val="24"/>
        </w:rPr>
        <w:t xml:space="preserve"> </w:t>
      </w:r>
      <w:r w:rsidR="00A132EF">
        <w:rPr>
          <w:rFonts w:ascii="Times New Roman"/>
          <w:spacing w:val="-1"/>
          <w:sz w:val="24"/>
        </w:rPr>
        <w:t xml:space="preserve">Mr. Viani said </w:t>
      </w:r>
      <w:r w:rsidR="00BB6537">
        <w:rPr>
          <w:rFonts w:ascii="Times New Roman"/>
          <w:spacing w:val="-1"/>
          <w:sz w:val="24"/>
        </w:rPr>
        <w:t>t</w:t>
      </w:r>
      <w:r w:rsidR="000A06A7">
        <w:rPr>
          <w:rFonts w:ascii="Times New Roman"/>
          <w:spacing w:val="-1"/>
          <w:sz w:val="24"/>
        </w:rPr>
        <w:t>he demo show</w:t>
      </w:r>
      <w:r w:rsidR="00BB6537">
        <w:rPr>
          <w:rFonts w:ascii="Times New Roman"/>
          <w:spacing w:val="-1"/>
          <w:sz w:val="24"/>
        </w:rPr>
        <w:t>s</w:t>
      </w:r>
      <w:r w:rsidR="000A06A7">
        <w:rPr>
          <w:rFonts w:ascii="Times New Roman"/>
          <w:spacing w:val="-1"/>
          <w:sz w:val="24"/>
        </w:rPr>
        <w:t xml:space="preserve"> the full functionality of the </w:t>
      </w:r>
      <w:r w:rsidR="00146E78">
        <w:rPr>
          <w:rFonts w:ascii="Times New Roman"/>
          <w:spacing w:val="-1"/>
          <w:sz w:val="24"/>
        </w:rPr>
        <w:t>CAD-TO-CAD</w:t>
      </w:r>
      <w:r w:rsidR="000A06A7">
        <w:rPr>
          <w:rFonts w:ascii="Times New Roman"/>
          <w:spacing w:val="-1"/>
          <w:sz w:val="24"/>
        </w:rPr>
        <w:t xml:space="preserve"> interface.  </w:t>
      </w:r>
      <w:r w:rsidR="00BB6537">
        <w:rPr>
          <w:rFonts w:ascii="Times New Roman"/>
          <w:spacing w:val="-1"/>
          <w:sz w:val="24"/>
        </w:rPr>
        <w:t>The</w:t>
      </w:r>
      <w:r w:rsidR="000A06A7">
        <w:rPr>
          <w:rFonts w:ascii="Times New Roman"/>
          <w:spacing w:val="-1"/>
          <w:sz w:val="24"/>
        </w:rPr>
        <w:t xml:space="preserve"> users </w:t>
      </w:r>
      <w:r w:rsidR="00BB6537">
        <w:rPr>
          <w:rFonts w:ascii="Times New Roman"/>
          <w:spacing w:val="-1"/>
          <w:sz w:val="24"/>
        </w:rPr>
        <w:t>will</w:t>
      </w:r>
      <w:r w:rsidR="000A06A7">
        <w:rPr>
          <w:rFonts w:ascii="Times New Roman"/>
          <w:spacing w:val="-1"/>
          <w:sz w:val="24"/>
        </w:rPr>
        <w:t xml:space="preserve"> </w:t>
      </w:r>
      <w:r w:rsidR="00BB6537">
        <w:rPr>
          <w:rFonts w:ascii="Times New Roman"/>
          <w:spacing w:val="-1"/>
          <w:sz w:val="24"/>
        </w:rPr>
        <w:t>observe</w:t>
      </w:r>
      <w:r w:rsidR="000A06A7">
        <w:rPr>
          <w:rFonts w:ascii="Times New Roman"/>
          <w:spacing w:val="-1"/>
          <w:sz w:val="24"/>
        </w:rPr>
        <w:t xml:space="preserve"> the full functionality and not need to </w:t>
      </w:r>
      <w:r w:rsidR="00BB6537">
        <w:rPr>
          <w:rFonts w:ascii="Times New Roman"/>
          <w:spacing w:val="-1"/>
          <w:sz w:val="24"/>
        </w:rPr>
        <w:t xml:space="preserve">be </w:t>
      </w:r>
      <w:r w:rsidR="000A06A7">
        <w:rPr>
          <w:rFonts w:ascii="Times New Roman"/>
          <w:spacing w:val="-1"/>
          <w:sz w:val="24"/>
        </w:rPr>
        <w:t>train</w:t>
      </w:r>
      <w:r w:rsidR="00BB6537">
        <w:rPr>
          <w:rFonts w:ascii="Times New Roman"/>
          <w:spacing w:val="-1"/>
          <w:sz w:val="24"/>
        </w:rPr>
        <w:t>ed separately</w:t>
      </w:r>
      <w:r w:rsidR="000A06A7">
        <w:rPr>
          <w:rFonts w:ascii="Times New Roman"/>
          <w:spacing w:val="-1"/>
          <w:sz w:val="24"/>
        </w:rPr>
        <w:t xml:space="preserve">.  </w:t>
      </w:r>
    </w:p>
    <w:p w14:paraId="1290A3F6" w14:textId="3DFBEF64" w:rsidR="000A06A7" w:rsidRDefault="005408CA" w:rsidP="00742715">
      <w:pPr>
        <w:spacing w:before="240" w:after="240"/>
        <w:ind w:firstLine="360"/>
        <w:rPr>
          <w:rFonts w:ascii="Times New Roman"/>
          <w:spacing w:val="-1"/>
          <w:sz w:val="24"/>
        </w:rPr>
      </w:pPr>
      <w:r>
        <w:rPr>
          <w:rFonts w:ascii="Times New Roman"/>
          <w:spacing w:val="-1"/>
          <w:sz w:val="24"/>
        </w:rPr>
        <w:t xml:space="preserve">Mr. Macaluso </w:t>
      </w:r>
      <w:r w:rsidR="00BB6537">
        <w:rPr>
          <w:rFonts w:ascii="Times New Roman"/>
          <w:spacing w:val="-1"/>
          <w:sz w:val="24"/>
        </w:rPr>
        <w:t>asked if he understood correctly that</w:t>
      </w:r>
      <w:r w:rsidR="000A06A7">
        <w:rPr>
          <w:rFonts w:ascii="Times New Roman"/>
          <w:spacing w:val="-1"/>
          <w:sz w:val="24"/>
        </w:rPr>
        <w:t xml:space="preserve"> the demo </w:t>
      </w:r>
      <w:r w:rsidR="00BB6537">
        <w:rPr>
          <w:rFonts w:ascii="Times New Roman"/>
          <w:spacing w:val="-1"/>
          <w:sz w:val="24"/>
        </w:rPr>
        <w:t>was</w:t>
      </w:r>
      <w:r w:rsidR="000A06A7">
        <w:rPr>
          <w:rFonts w:ascii="Times New Roman"/>
          <w:spacing w:val="-1"/>
          <w:sz w:val="24"/>
        </w:rPr>
        <w:t xml:space="preserve"> the training</w:t>
      </w:r>
      <w:r w:rsidR="00BB6537">
        <w:rPr>
          <w:rFonts w:ascii="Times New Roman"/>
          <w:spacing w:val="-1"/>
          <w:sz w:val="24"/>
        </w:rPr>
        <w:t>.</w:t>
      </w:r>
      <w:r w:rsidR="000A06A7">
        <w:rPr>
          <w:rFonts w:ascii="Times New Roman"/>
          <w:spacing w:val="-1"/>
          <w:sz w:val="24"/>
        </w:rPr>
        <w:t xml:space="preserve">  </w:t>
      </w:r>
      <w:r>
        <w:rPr>
          <w:rFonts w:ascii="Times New Roman"/>
          <w:spacing w:val="-1"/>
          <w:sz w:val="24"/>
        </w:rPr>
        <w:t>Mr. Viani said that was correct</w:t>
      </w:r>
      <w:r w:rsidR="000A06A7">
        <w:rPr>
          <w:rFonts w:ascii="Times New Roman"/>
          <w:spacing w:val="-1"/>
          <w:sz w:val="24"/>
        </w:rPr>
        <w:t xml:space="preserve">.  The demo is going to show the full functionality of the </w:t>
      </w:r>
      <w:r w:rsidR="00146E78">
        <w:rPr>
          <w:rFonts w:ascii="Times New Roman"/>
          <w:spacing w:val="-1"/>
          <w:sz w:val="24"/>
        </w:rPr>
        <w:t>CAD-TO-CAD</w:t>
      </w:r>
      <w:r w:rsidR="000A06A7">
        <w:rPr>
          <w:rFonts w:ascii="Times New Roman"/>
          <w:spacing w:val="-1"/>
          <w:sz w:val="24"/>
        </w:rPr>
        <w:t xml:space="preserve"> between the two systems, which is exactly what the users will need to know.  </w:t>
      </w:r>
      <w:r w:rsidR="00BB6537">
        <w:rPr>
          <w:rFonts w:ascii="Times New Roman"/>
          <w:spacing w:val="-1"/>
          <w:sz w:val="24"/>
        </w:rPr>
        <w:t>I</w:t>
      </w:r>
      <w:r w:rsidR="000A06A7">
        <w:rPr>
          <w:rFonts w:ascii="Times New Roman"/>
          <w:spacing w:val="-1"/>
          <w:sz w:val="24"/>
        </w:rPr>
        <w:t xml:space="preserve">t is a </w:t>
      </w:r>
      <w:r w:rsidR="007A2E23">
        <w:rPr>
          <w:rFonts w:ascii="Times New Roman"/>
          <w:spacing w:val="-1"/>
          <w:sz w:val="24"/>
        </w:rPr>
        <w:t>t</w:t>
      </w:r>
      <w:r w:rsidR="000A06A7">
        <w:rPr>
          <w:rFonts w:ascii="Times New Roman"/>
          <w:spacing w:val="-1"/>
          <w:sz w:val="24"/>
        </w:rPr>
        <w:t>rain</w:t>
      </w:r>
      <w:r w:rsidR="007A2E23">
        <w:rPr>
          <w:rFonts w:ascii="Times New Roman"/>
          <w:spacing w:val="-1"/>
          <w:sz w:val="24"/>
        </w:rPr>
        <w:t>-</w:t>
      </w:r>
      <w:r w:rsidR="000A06A7">
        <w:rPr>
          <w:rFonts w:ascii="Times New Roman"/>
          <w:spacing w:val="-1"/>
          <w:sz w:val="24"/>
        </w:rPr>
        <w:t>the</w:t>
      </w:r>
      <w:r w:rsidR="007A2E23">
        <w:rPr>
          <w:rFonts w:ascii="Times New Roman"/>
          <w:spacing w:val="-1"/>
          <w:sz w:val="24"/>
        </w:rPr>
        <w:t>-t</w:t>
      </w:r>
      <w:r w:rsidR="000A06A7">
        <w:rPr>
          <w:rFonts w:ascii="Times New Roman"/>
          <w:spacing w:val="-1"/>
          <w:sz w:val="24"/>
        </w:rPr>
        <w:t xml:space="preserve">rainers session, so </w:t>
      </w:r>
      <w:r w:rsidR="00BB6537">
        <w:rPr>
          <w:rFonts w:ascii="Times New Roman"/>
          <w:spacing w:val="-1"/>
          <w:sz w:val="24"/>
        </w:rPr>
        <w:t>it will not be necessary</w:t>
      </w:r>
      <w:r w:rsidR="000A06A7">
        <w:rPr>
          <w:rFonts w:ascii="Times New Roman"/>
          <w:spacing w:val="-1"/>
          <w:sz w:val="24"/>
        </w:rPr>
        <w:t xml:space="preserve"> to have 50 users</w:t>
      </w:r>
      <w:r w:rsidR="00BB6537">
        <w:rPr>
          <w:rFonts w:ascii="Times New Roman"/>
          <w:spacing w:val="-1"/>
          <w:sz w:val="24"/>
        </w:rPr>
        <w:t xml:space="preserve">, </w:t>
      </w:r>
      <w:r w:rsidR="000A06A7">
        <w:rPr>
          <w:rFonts w:ascii="Times New Roman"/>
          <w:spacing w:val="-1"/>
          <w:sz w:val="24"/>
        </w:rPr>
        <w:t>just a select group of users that will watch the demo, ask whatever questions they need</w:t>
      </w:r>
      <w:r w:rsidR="007A2E23">
        <w:rPr>
          <w:rFonts w:ascii="Times New Roman"/>
          <w:spacing w:val="-1"/>
          <w:sz w:val="24"/>
        </w:rPr>
        <w:t>,</w:t>
      </w:r>
      <w:r w:rsidR="000A06A7">
        <w:rPr>
          <w:rFonts w:ascii="Times New Roman"/>
          <w:spacing w:val="-1"/>
          <w:sz w:val="24"/>
        </w:rPr>
        <w:t xml:space="preserve"> and </w:t>
      </w:r>
      <w:r w:rsidR="00BB6537">
        <w:rPr>
          <w:rFonts w:ascii="Times New Roman"/>
          <w:spacing w:val="-1"/>
          <w:sz w:val="24"/>
        </w:rPr>
        <w:t>then</w:t>
      </w:r>
      <w:r w:rsidR="000A06A7">
        <w:rPr>
          <w:rFonts w:ascii="Times New Roman"/>
          <w:spacing w:val="-1"/>
          <w:sz w:val="24"/>
        </w:rPr>
        <w:t xml:space="preserve"> train the rest of the users for both agencies.  </w:t>
      </w:r>
    </w:p>
    <w:p w14:paraId="5F125BAD" w14:textId="5C0FA21D" w:rsidR="000A06A7" w:rsidRDefault="007A2E23" w:rsidP="00742715">
      <w:pPr>
        <w:spacing w:before="240" w:after="240"/>
        <w:ind w:firstLine="360"/>
        <w:rPr>
          <w:rFonts w:ascii="Times New Roman"/>
          <w:spacing w:val="-1"/>
          <w:sz w:val="24"/>
        </w:rPr>
      </w:pPr>
      <w:r>
        <w:rPr>
          <w:rFonts w:ascii="Times New Roman"/>
          <w:spacing w:val="-1"/>
          <w:sz w:val="24"/>
        </w:rPr>
        <w:t xml:space="preserve">Mr. Macaluso </w:t>
      </w:r>
      <w:r w:rsidR="00890B0E">
        <w:rPr>
          <w:rFonts w:ascii="Times New Roman"/>
          <w:spacing w:val="-1"/>
          <w:sz w:val="24"/>
        </w:rPr>
        <w:t>recapped for clarity, asking if</w:t>
      </w:r>
      <w:r w:rsidR="000A06A7">
        <w:rPr>
          <w:rFonts w:ascii="Times New Roman"/>
          <w:spacing w:val="-1"/>
          <w:sz w:val="24"/>
        </w:rPr>
        <w:t xml:space="preserve"> the demo is the </w:t>
      </w:r>
      <w:r>
        <w:rPr>
          <w:rFonts w:ascii="Times New Roman"/>
          <w:spacing w:val="-1"/>
          <w:sz w:val="24"/>
        </w:rPr>
        <w:t>t</w:t>
      </w:r>
      <w:r w:rsidR="000A06A7">
        <w:rPr>
          <w:rFonts w:ascii="Times New Roman"/>
          <w:spacing w:val="-1"/>
          <w:sz w:val="24"/>
        </w:rPr>
        <w:t>rain</w:t>
      </w:r>
      <w:r>
        <w:rPr>
          <w:rFonts w:ascii="Times New Roman"/>
          <w:spacing w:val="-1"/>
          <w:sz w:val="24"/>
        </w:rPr>
        <w:t>-</w:t>
      </w:r>
      <w:r w:rsidR="000A06A7">
        <w:rPr>
          <w:rFonts w:ascii="Times New Roman"/>
          <w:spacing w:val="-1"/>
          <w:sz w:val="24"/>
        </w:rPr>
        <w:t>the</w:t>
      </w:r>
      <w:r>
        <w:rPr>
          <w:rFonts w:ascii="Times New Roman"/>
          <w:spacing w:val="-1"/>
          <w:sz w:val="24"/>
        </w:rPr>
        <w:t>-t</w:t>
      </w:r>
      <w:r w:rsidR="000A06A7">
        <w:rPr>
          <w:rFonts w:ascii="Times New Roman"/>
          <w:spacing w:val="-1"/>
          <w:sz w:val="24"/>
        </w:rPr>
        <w:t>rainer</w:t>
      </w:r>
      <w:r w:rsidR="00890B0E">
        <w:rPr>
          <w:rFonts w:ascii="Times New Roman"/>
          <w:spacing w:val="-1"/>
          <w:sz w:val="24"/>
        </w:rPr>
        <w:t>,</w:t>
      </w:r>
      <w:r w:rsidR="000A06A7">
        <w:rPr>
          <w:rFonts w:ascii="Times New Roman"/>
          <w:spacing w:val="-1"/>
          <w:sz w:val="24"/>
        </w:rPr>
        <w:t xml:space="preserve"> then those persons on the demo are required then to be the trainers for the next or the rest of the staff who would be using it.  </w:t>
      </w:r>
      <w:r>
        <w:rPr>
          <w:rFonts w:ascii="Times New Roman"/>
          <w:spacing w:val="-1"/>
          <w:sz w:val="24"/>
        </w:rPr>
        <w:t>Ms. Khimji said</w:t>
      </w:r>
      <w:r w:rsidR="000A06A7">
        <w:rPr>
          <w:rFonts w:ascii="Times New Roman"/>
          <w:spacing w:val="-1"/>
          <w:sz w:val="24"/>
        </w:rPr>
        <w:t xml:space="preserve"> that </w:t>
      </w:r>
      <w:r w:rsidR="00890B0E">
        <w:rPr>
          <w:rFonts w:ascii="Times New Roman"/>
          <w:spacing w:val="-1"/>
          <w:sz w:val="24"/>
        </w:rPr>
        <w:t>wa</w:t>
      </w:r>
      <w:r w:rsidR="000A06A7">
        <w:rPr>
          <w:rFonts w:ascii="Times New Roman"/>
          <w:spacing w:val="-1"/>
          <w:sz w:val="24"/>
        </w:rPr>
        <w:t xml:space="preserve">s correct.  </w:t>
      </w:r>
      <w:r>
        <w:rPr>
          <w:rFonts w:ascii="Times New Roman"/>
          <w:spacing w:val="-1"/>
          <w:sz w:val="24"/>
        </w:rPr>
        <w:t>Mr. Macaluso asked</w:t>
      </w:r>
      <w:r w:rsidR="000A06A7">
        <w:rPr>
          <w:rFonts w:ascii="Times New Roman"/>
          <w:spacing w:val="-1"/>
          <w:sz w:val="24"/>
        </w:rPr>
        <w:t xml:space="preserve"> </w:t>
      </w:r>
      <w:r w:rsidR="00890B0E">
        <w:rPr>
          <w:rFonts w:ascii="Times New Roman"/>
          <w:spacing w:val="-1"/>
          <w:sz w:val="24"/>
        </w:rPr>
        <w:t>if</w:t>
      </w:r>
      <w:r w:rsidR="000A06A7">
        <w:rPr>
          <w:rFonts w:ascii="Times New Roman"/>
          <w:spacing w:val="-1"/>
          <w:sz w:val="24"/>
        </w:rPr>
        <w:t xml:space="preserve"> that </w:t>
      </w:r>
      <w:r w:rsidR="00890B0E">
        <w:rPr>
          <w:rFonts w:ascii="Times New Roman"/>
          <w:spacing w:val="-1"/>
          <w:sz w:val="24"/>
        </w:rPr>
        <w:t xml:space="preserve">was </w:t>
      </w:r>
      <w:r w:rsidR="000A06A7">
        <w:rPr>
          <w:rFonts w:ascii="Times New Roman"/>
          <w:spacing w:val="-1"/>
          <w:sz w:val="24"/>
        </w:rPr>
        <w:t>sufficient to those that will be using the system</w:t>
      </w:r>
      <w:r w:rsidR="00890B0E">
        <w:rPr>
          <w:rFonts w:ascii="Times New Roman"/>
          <w:spacing w:val="-1"/>
          <w:sz w:val="24"/>
        </w:rPr>
        <w:t>.</w:t>
      </w:r>
      <w:r w:rsidR="000A06A7">
        <w:rPr>
          <w:rFonts w:ascii="Times New Roman"/>
          <w:spacing w:val="-1"/>
          <w:sz w:val="24"/>
        </w:rPr>
        <w:t xml:space="preserve">  </w:t>
      </w:r>
      <w:r>
        <w:rPr>
          <w:rFonts w:ascii="Times New Roman"/>
          <w:spacing w:val="-1"/>
          <w:sz w:val="24"/>
        </w:rPr>
        <w:t xml:space="preserve">Ms. Khimji </w:t>
      </w:r>
      <w:r w:rsidR="00890B0E">
        <w:rPr>
          <w:rFonts w:ascii="Times New Roman"/>
          <w:spacing w:val="-1"/>
          <w:sz w:val="24"/>
        </w:rPr>
        <w:t xml:space="preserve">explained that the Reno </w:t>
      </w:r>
      <w:r>
        <w:rPr>
          <w:rFonts w:ascii="Times New Roman"/>
          <w:spacing w:val="-1"/>
          <w:sz w:val="24"/>
        </w:rPr>
        <w:t>t</w:t>
      </w:r>
      <w:r w:rsidR="000A06A7">
        <w:rPr>
          <w:rFonts w:ascii="Times New Roman"/>
          <w:spacing w:val="-1"/>
          <w:sz w:val="24"/>
        </w:rPr>
        <w:t>rain</w:t>
      </w:r>
      <w:r w:rsidR="00890B0E">
        <w:rPr>
          <w:rFonts w:ascii="Times New Roman"/>
          <w:spacing w:val="-1"/>
          <w:sz w:val="24"/>
        </w:rPr>
        <w:t>-</w:t>
      </w:r>
      <w:r w:rsidR="000A06A7">
        <w:rPr>
          <w:rFonts w:ascii="Times New Roman"/>
          <w:spacing w:val="-1"/>
          <w:sz w:val="24"/>
        </w:rPr>
        <w:t>the</w:t>
      </w:r>
      <w:r w:rsidR="00890B0E">
        <w:rPr>
          <w:rFonts w:ascii="Times New Roman"/>
          <w:spacing w:val="-1"/>
          <w:sz w:val="24"/>
        </w:rPr>
        <w:t>-</w:t>
      </w:r>
      <w:r>
        <w:rPr>
          <w:rFonts w:ascii="Times New Roman"/>
          <w:spacing w:val="-1"/>
          <w:sz w:val="24"/>
        </w:rPr>
        <w:t>t</w:t>
      </w:r>
      <w:r w:rsidR="000A06A7">
        <w:rPr>
          <w:rFonts w:ascii="Times New Roman"/>
          <w:spacing w:val="-1"/>
          <w:sz w:val="24"/>
        </w:rPr>
        <w:t xml:space="preserve">rainers will be </w:t>
      </w:r>
      <w:r w:rsidR="00890B0E">
        <w:rPr>
          <w:rFonts w:ascii="Times New Roman"/>
          <w:spacing w:val="-1"/>
          <w:sz w:val="24"/>
        </w:rPr>
        <w:t>their</w:t>
      </w:r>
      <w:r w:rsidR="000A06A7">
        <w:rPr>
          <w:rFonts w:ascii="Times New Roman"/>
          <w:spacing w:val="-1"/>
          <w:sz w:val="24"/>
        </w:rPr>
        <w:t xml:space="preserve"> SMEs </w:t>
      </w:r>
      <w:r w:rsidR="00890B0E">
        <w:rPr>
          <w:rFonts w:ascii="Times New Roman"/>
          <w:spacing w:val="-1"/>
          <w:sz w:val="24"/>
        </w:rPr>
        <w:t xml:space="preserve">who </w:t>
      </w:r>
      <w:r w:rsidR="000A06A7">
        <w:rPr>
          <w:rFonts w:ascii="Times New Roman"/>
          <w:spacing w:val="-1"/>
          <w:sz w:val="24"/>
        </w:rPr>
        <w:t xml:space="preserve">have been involved in this project from the </w:t>
      </w:r>
      <w:r w:rsidR="00890B0E">
        <w:rPr>
          <w:rFonts w:ascii="Times New Roman"/>
          <w:spacing w:val="-1"/>
          <w:sz w:val="24"/>
        </w:rPr>
        <w:t>beginning</w:t>
      </w:r>
      <w:r w:rsidR="000A06A7">
        <w:rPr>
          <w:rFonts w:ascii="Times New Roman"/>
          <w:spacing w:val="-1"/>
          <w:sz w:val="24"/>
        </w:rPr>
        <w:t xml:space="preserve">, which includes </w:t>
      </w:r>
      <w:proofErr w:type="gramStart"/>
      <w:r w:rsidR="000A06A7">
        <w:rPr>
          <w:rFonts w:ascii="Times New Roman"/>
          <w:spacing w:val="-1"/>
          <w:sz w:val="24"/>
        </w:rPr>
        <w:t xml:space="preserve">a </w:t>
      </w:r>
      <w:r w:rsidR="00890B0E">
        <w:rPr>
          <w:rFonts w:ascii="Times New Roman"/>
          <w:spacing w:val="-1"/>
          <w:sz w:val="24"/>
        </w:rPr>
        <w:t>number</w:t>
      </w:r>
      <w:r w:rsidR="000A06A7">
        <w:rPr>
          <w:rFonts w:ascii="Times New Roman"/>
          <w:spacing w:val="-1"/>
          <w:sz w:val="24"/>
        </w:rPr>
        <w:t xml:space="preserve"> of</w:t>
      </w:r>
      <w:proofErr w:type="gramEnd"/>
      <w:r w:rsidR="000A06A7">
        <w:rPr>
          <w:rFonts w:ascii="Times New Roman"/>
          <w:spacing w:val="-1"/>
          <w:sz w:val="24"/>
        </w:rPr>
        <w:t xml:space="preserve"> supervisors at the City of Reno dispatch</w:t>
      </w:r>
      <w:r w:rsidR="00890B0E">
        <w:rPr>
          <w:rFonts w:ascii="Times New Roman"/>
          <w:spacing w:val="-1"/>
          <w:sz w:val="24"/>
        </w:rPr>
        <w:t xml:space="preserve">.  Based on that, she opined that </w:t>
      </w:r>
      <w:r w:rsidR="000A06A7">
        <w:rPr>
          <w:rFonts w:ascii="Times New Roman"/>
          <w:spacing w:val="-1"/>
          <w:sz w:val="24"/>
        </w:rPr>
        <w:t>consolidat</w:t>
      </w:r>
      <w:r w:rsidR="00890B0E">
        <w:rPr>
          <w:rFonts w:ascii="Times New Roman"/>
          <w:spacing w:val="-1"/>
          <w:sz w:val="24"/>
        </w:rPr>
        <w:t>ing</w:t>
      </w:r>
      <w:r w:rsidR="000A06A7">
        <w:rPr>
          <w:rFonts w:ascii="Times New Roman"/>
          <w:spacing w:val="-1"/>
          <w:sz w:val="24"/>
        </w:rPr>
        <w:t xml:space="preserve"> the two</w:t>
      </w:r>
      <w:r w:rsidR="00890B0E">
        <w:rPr>
          <w:rFonts w:ascii="Times New Roman"/>
          <w:spacing w:val="-1"/>
          <w:sz w:val="24"/>
        </w:rPr>
        <w:t xml:space="preserve"> would</w:t>
      </w:r>
      <w:r w:rsidR="000A06A7">
        <w:rPr>
          <w:rFonts w:ascii="Times New Roman"/>
          <w:spacing w:val="-1"/>
          <w:sz w:val="24"/>
        </w:rPr>
        <w:t xml:space="preserve"> be </w:t>
      </w:r>
      <w:r w:rsidR="00890B0E">
        <w:rPr>
          <w:rFonts w:ascii="Times New Roman"/>
          <w:spacing w:val="-1"/>
          <w:sz w:val="24"/>
        </w:rPr>
        <w:t>enough</w:t>
      </w:r>
      <w:r w:rsidR="000A06A7">
        <w:rPr>
          <w:rFonts w:ascii="Times New Roman"/>
          <w:spacing w:val="-1"/>
          <w:sz w:val="24"/>
        </w:rPr>
        <w:t>, because they</w:t>
      </w:r>
      <w:r>
        <w:rPr>
          <w:rFonts w:ascii="Times New Roman"/>
          <w:spacing w:val="-1"/>
          <w:sz w:val="24"/>
        </w:rPr>
        <w:t xml:space="preserve"> ha</w:t>
      </w:r>
      <w:r w:rsidR="000A06A7">
        <w:rPr>
          <w:rFonts w:ascii="Times New Roman"/>
          <w:spacing w:val="-1"/>
          <w:sz w:val="24"/>
        </w:rPr>
        <w:t xml:space="preserve">ve already been integrated with the project for so long.  </w:t>
      </w:r>
      <w:r w:rsidR="00890B0E">
        <w:rPr>
          <w:rFonts w:ascii="Times New Roman"/>
          <w:spacing w:val="-1"/>
          <w:sz w:val="24"/>
        </w:rPr>
        <w:t>She pointed out she did</w:t>
      </w:r>
      <w:r>
        <w:rPr>
          <w:rFonts w:ascii="Times New Roman"/>
          <w:spacing w:val="-1"/>
          <w:sz w:val="24"/>
        </w:rPr>
        <w:t xml:space="preserve"> </w:t>
      </w:r>
      <w:r w:rsidR="00DE66A4">
        <w:rPr>
          <w:rFonts w:ascii="Times New Roman"/>
          <w:spacing w:val="-1"/>
          <w:sz w:val="24"/>
        </w:rPr>
        <w:t>n</w:t>
      </w:r>
      <w:r>
        <w:rPr>
          <w:rFonts w:ascii="Times New Roman"/>
          <w:spacing w:val="-1"/>
          <w:sz w:val="24"/>
        </w:rPr>
        <w:t>o</w:t>
      </w:r>
      <w:r w:rsidR="00DE66A4">
        <w:rPr>
          <w:rFonts w:ascii="Times New Roman"/>
          <w:spacing w:val="-1"/>
          <w:sz w:val="24"/>
        </w:rPr>
        <w:t xml:space="preserve">t want to speak for REMSA.  </w:t>
      </w:r>
    </w:p>
    <w:p w14:paraId="5EF94776" w14:textId="7EF31CEA" w:rsidR="00DE66A4" w:rsidRDefault="00E32554" w:rsidP="00742715">
      <w:pPr>
        <w:spacing w:before="240" w:after="240"/>
        <w:ind w:firstLine="360"/>
        <w:rPr>
          <w:rFonts w:ascii="Times New Roman"/>
          <w:spacing w:val="-1"/>
          <w:sz w:val="24"/>
        </w:rPr>
      </w:pPr>
      <w:r>
        <w:rPr>
          <w:rFonts w:ascii="Times New Roman"/>
          <w:spacing w:val="-1"/>
          <w:sz w:val="24"/>
        </w:rPr>
        <w:t>Mr. Dick noted that he</w:t>
      </w:r>
      <w:r w:rsidR="00DE66A4">
        <w:rPr>
          <w:rFonts w:ascii="Times New Roman"/>
          <w:spacing w:val="-1"/>
          <w:sz w:val="24"/>
        </w:rPr>
        <w:t xml:space="preserve"> saw on the slide that the testing timeframe was to run from November 5</w:t>
      </w:r>
      <w:r w:rsidR="00DE66A4" w:rsidRPr="00DE66A4">
        <w:rPr>
          <w:rFonts w:ascii="Times New Roman"/>
          <w:spacing w:val="-1"/>
          <w:sz w:val="24"/>
          <w:vertAlign w:val="superscript"/>
        </w:rPr>
        <w:t>th</w:t>
      </w:r>
      <w:r w:rsidR="00DE66A4">
        <w:rPr>
          <w:rFonts w:ascii="Times New Roman"/>
          <w:spacing w:val="-1"/>
          <w:sz w:val="24"/>
        </w:rPr>
        <w:t xml:space="preserve"> to November 18</w:t>
      </w:r>
      <w:r w:rsidR="00DE66A4" w:rsidRPr="00DE66A4">
        <w:rPr>
          <w:rFonts w:ascii="Times New Roman"/>
          <w:spacing w:val="-1"/>
          <w:sz w:val="24"/>
          <w:vertAlign w:val="superscript"/>
        </w:rPr>
        <w:t>th</w:t>
      </w:r>
      <w:r>
        <w:rPr>
          <w:rFonts w:ascii="Times New Roman"/>
          <w:spacing w:val="-1"/>
          <w:sz w:val="24"/>
        </w:rPr>
        <w:t>.  Ms. Khimji concurred</w:t>
      </w:r>
      <w:r w:rsidR="00DE66A4">
        <w:rPr>
          <w:rFonts w:ascii="Times New Roman"/>
          <w:spacing w:val="-1"/>
          <w:sz w:val="24"/>
        </w:rPr>
        <w:t xml:space="preserve">.  </w:t>
      </w:r>
      <w:r>
        <w:rPr>
          <w:rFonts w:ascii="Times New Roman"/>
          <w:spacing w:val="-1"/>
          <w:sz w:val="24"/>
        </w:rPr>
        <w:t xml:space="preserve">Mr. Dick </w:t>
      </w:r>
      <w:r w:rsidR="009D5802">
        <w:rPr>
          <w:rFonts w:ascii="Times New Roman"/>
          <w:spacing w:val="-1"/>
          <w:sz w:val="24"/>
        </w:rPr>
        <w:t>noted that</w:t>
      </w:r>
      <w:r w:rsidR="00DE66A4">
        <w:rPr>
          <w:rFonts w:ascii="Times New Roman"/>
          <w:spacing w:val="-1"/>
          <w:sz w:val="24"/>
        </w:rPr>
        <w:t xml:space="preserve"> now </w:t>
      </w:r>
      <w:r w:rsidR="009D5802">
        <w:rPr>
          <w:rFonts w:ascii="Times New Roman"/>
          <w:spacing w:val="-1"/>
          <w:sz w:val="24"/>
        </w:rPr>
        <w:t>they</w:t>
      </w:r>
      <w:r>
        <w:rPr>
          <w:rFonts w:ascii="Times New Roman"/>
          <w:spacing w:val="-1"/>
          <w:sz w:val="24"/>
        </w:rPr>
        <w:t xml:space="preserve"> a</w:t>
      </w:r>
      <w:r w:rsidR="00DE66A4">
        <w:rPr>
          <w:rFonts w:ascii="Times New Roman"/>
          <w:spacing w:val="-1"/>
          <w:sz w:val="24"/>
        </w:rPr>
        <w:t xml:space="preserve">re behind schedule on that.  </w:t>
      </w:r>
      <w:r w:rsidR="009D5802">
        <w:rPr>
          <w:rFonts w:ascii="Times New Roman"/>
          <w:spacing w:val="-1"/>
          <w:sz w:val="24"/>
        </w:rPr>
        <w:t>He had</w:t>
      </w:r>
      <w:r w:rsidR="00DE66A4">
        <w:rPr>
          <w:rFonts w:ascii="Times New Roman"/>
          <w:spacing w:val="-1"/>
          <w:sz w:val="24"/>
        </w:rPr>
        <w:t xml:space="preserve"> been involved in other projects where a vendor was</w:t>
      </w:r>
      <w:r>
        <w:rPr>
          <w:rFonts w:ascii="Times New Roman"/>
          <w:spacing w:val="-1"/>
          <w:sz w:val="24"/>
        </w:rPr>
        <w:t xml:space="preserve"> </w:t>
      </w:r>
      <w:r w:rsidR="00DE66A4">
        <w:rPr>
          <w:rFonts w:ascii="Times New Roman"/>
          <w:spacing w:val="-1"/>
          <w:sz w:val="24"/>
        </w:rPr>
        <w:t>n</w:t>
      </w:r>
      <w:r>
        <w:rPr>
          <w:rFonts w:ascii="Times New Roman"/>
          <w:spacing w:val="-1"/>
          <w:sz w:val="24"/>
        </w:rPr>
        <w:t>o</w:t>
      </w:r>
      <w:r w:rsidR="00DE66A4">
        <w:rPr>
          <w:rFonts w:ascii="Times New Roman"/>
          <w:spacing w:val="-1"/>
          <w:sz w:val="24"/>
        </w:rPr>
        <w:t xml:space="preserve">t able to meet the time frame and as a result the client was forced to </w:t>
      </w:r>
      <w:r>
        <w:rPr>
          <w:rFonts w:ascii="Times New Roman"/>
          <w:spacing w:val="-1"/>
          <w:sz w:val="24"/>
        </w:rPr>
        <w:t>accept that</w:t>
      </w:r>
      <w:r w:rsidR="00DE66A4">
        <w:rPr>
          <w:rFonts w:ascii="Times New Roman"/>
          <w:spacing w:val="-1"/>
          <w:sz w:val="24"/>
        </w:rPr>
        <w:t xml:space="preserve"> by shortening the testing time frame, that did not end well.  </w:t>
      </w:r>
      <w:r w:rsidR="009D5802">
        <w:rPr>
          <w:rFonts w:ascii="Times New Roman"/>
          <w:spacing w:val="-1"/>
          <w:sz w:val="24"/>
        </w:rPr>
        <w:t>He stated he was</w:t>
      </w:r>
      <w:r w:rsidR="00DE66A4">
        <w:rPr>
          <w:rFonts w:ascii="Times New Roman"/>
          <w:spacing w:val="-1"/>
          <w:sz w:val="24"/>
        </w:rPr>
        <w:t xml:space="preserve"> looking for an assurance from the vendor that they will allow us to have that testing time that was built into the schedule, and they will make up for the lagging schedule on their side of the project to achieve that January 21 go-live.</w:t>
      </w:r>
    </w:p>
    <w:p w14:paraId="010266F4" w14:textId="329B55AB" w:rsidR="00DE66A4" w:rsidRDefault="00C82C37" w:rsidP="00742715">
      <w:pPr>
        <w:spacing w:before="240" w:after="240"/>
        <w:ind w:firstLine="360"/>
        <w:rPr>
          <w:rFonts w:ascii="Times New Roman"/>
          <w:spacing w:val="-1"/>
          <w:sz w:val="24"/>
        </w:rPr>
      </w:pPr>
      <w:r>
        <w:rPr>
          <w:rFonts w:ascii="Times New Roman"/>
          <w:spacing w:val="-1"/>
          <w:sz w:val="24"/>
        </w:rPr>
        <w:t>Ms. Khimji said that</w:t>
      </w:r>
      <w:r w:rsidR="00DE66A4">
        <w:rPr>
          <w:rFonts w:ascii="Times New Roman"/>
          <w:spacing w:val="-1"/>
          <w:sz w:val="24"/>
        </w:rPr>
        <w:t xml:space="preserve"> </w:t>
      </w:r>
      <w:r w:rsidR="009D5802">
        <w:rPr>
          <w:rFonts w:ascii="Times New Roman"/>
          <w:spacing w:val="-1"/>
          <w:sz w:val="24"/>
        </w:rPr>
        <w:t>Reno</w:t>
      </w:r>
      <w:r w:rsidR="00DE66A4">
        <w:rPr>
          <w:rFonts w:ascii="Times New Roman"/>
          <w:spacing w:val="-1"/>
          <w:sz w:val="24"/>
        </w:rPr>
        <w:t xml:space="preserve"> built the project plan with the vendors</w:t>
      </w:r>
      <w:r w:rsidR="009D5802">
        <w:rPr>
          <w:rFonts w:ascii="Times New Roman"/>
          <w:spacing w:val="-1"/>
          <w:sz w:val="24"/>
        </w:rPr>
        <w:t>, they</w:t>
      </w:r>
      <w:r w:rsidR="00DE66A4">
        <w:rPr>
          <w:rFonts w:ascii="Times New Roman"/>
          <w:spacing w:val="-1"/>
          <w:sz w:val="24"/>
        </w:rPr>
        <w:t xml:space="preserve"> built in December as the month to catch up on anything so that we have at least 2 to 3 weeks buffer on testing.  </w:t>
      </w:r>
      <w:r w:rsidR="009D5802">
        <w:rPr>
          <w:rFonts w:ascii="Times New Roman"/>
          <w:spacing w:val="-1"/>
          <w:sz w:val="24"/>
        </w:rPr>
        <w:t>They felt t</w:t>
      </w:r>
      <w:r w:rsidR="00DE66A4">
        <w:rPr>
          <w:rFonts w:ascii="Times New Roman"/>
          <w:spacing w:val="-1"/>
          <w:sz w:val="24"/>
        </w:rPr>
        <w:t xml:space="preserve">esting </w:t>
      </w:r>
      <w:r w:rsidR="009D5802">
        <w:rPr>
          <w:rFonts w:ascii="Times New Roman"/>
          <w:spacing w:val="-1"/>
          <w:sz w:val="24"/>
        </w:rPr>
        <w:t>wa</w:t>
      </w:r>
      <w:r w:rsidR="00DE66A4">
        <w:rPr>
          <w:rFonts w:ascii="Times New Roman"/>
          <w:spacing w:val="-1"/>
          <w:sz w:val="24"/>
        </w:rPr>
        <w:t>s going to be very important in this process, since it</w:t>
      </w:r>
      <w:r w:rsidR="006B1CAA">
        <w:rPr>
          <w:rFonts w:ascii="Times New Roman"/>
          <w:spacing w:val="-1"/>
          <w:sz w:val="24"/>
        </w:rPr>
        <w:t xml:space="preserve"> i</w:t>
      </w:r>
      <w:r w:rsidR="00DE66A4">
        <w:rPr>
          <w:rFonts w:ascii="Times New Roman"/>
          <w:spacing w:val="-1"/>
          <w:sz w:val="24"/>
        </w:rPr>
        <w:t xml:space="preserve">s brand new, and not just brand new to </w:t>
      </w:r>
      <w:r w:rsidR="009D5802">
        <w:rPr>
          <w:rFonts w:ascii="Times New Roman"/>
          <w:spacing w:val="-1"/>
          <w:sz w:val="24"/>
        </w:rPr>
        <w:t>Reno</w:t>
      </w:r>
      <w:r w:rsidR="00DE66A4">
        <w:rPr>
          <w:rFonts w:ascii="Times New Roman"/>
          <w:spacing w:val="-1"/>
          <w:sz w:val="24"/>
        </w:rPr>
        <w:t xml:space="preserve"> as an agency, but brand new to </w:t>
      </w:r>
      <w:r w:rsidR="009D5802">
        <w:rPr>
          <w:rFonts w:ascii="Times New Roman"/>
          <w:spacing w:val="-1"/>
          <w:sz w:val="24"/>
        </w:rPr>
        <w:t>the</w:t>
      </w:r>
      <w:r w:rsidR="00DE66A4">
        <w:rPr>
          <w:rFonts w:ascii="Times New Roman"/>
          <w:spacing w:val="-1"/>
          <w:sz w:val="24"/>
        </w:rPr>
        <w:t xml:space="preserve"> vendors as well.  </w:t>
      </w:r>
    </w:p>
    <w:p w14:paraId="36DED218" w14:textId="0A3858D7" w:rsidR="00FD0308" w:rsidRDefault="006B1CAA" w:rsidP="00742715">
      <w:pPr>
        <w:spacing w:before="240" w:after="240"/>
        <w:ind w:firstLine="360"/>
        <w:rPr>
          <w:rFonts w:ascii="Times New Roman"/>
          <w:spacing w:val="-1"/>
          <w:sz w:val="24"/>
        </w:rPr>
      </w:pPr>
      <w:r>
        <w:rPr>
          <w:rFonts w:ascii="Times New Roman"/>
          <w:spacing w:val="-1"/>
          <w:sz w:val="24"/>
        </w:rPr>
        <w:t xml:space="preserve">Mr. Dick </w:t>
      </w:r>
      <w:r w:rsidR="00FD0308">
        <w:rPr>
          <w:rFonts w:ascii="Times New Roman"/>
          <w:spacing w:val="-1"/>
          <w:sz w:val="24"/>
        </w:rPr>
        <w:t xml:space="preserve">brought up the subject that the vehicle locator system was </w:t>
      </w:r>
      <w:r w:rsidR="00693F8A">
        <w:rPr>
          <w:rFonts w:ascii="Times New Roman"/>
          <w:spacing w:val="-1"/>
          <w:sz w:val="24"/>
        </w:rPr>
        <w:t xml:space="preserve">not included in the current scope for the </w:t>
      </w:r>
      <w:r w:rsidR="00146E78">
        <w:rPr>
          <w:rFonts w:ascii="Times New Roman"/>
          <w:spacing w:val="-1"/>
          <w:sz w:val="24"/>
        </w:rPr>
        <w:t>CAD-TO-CAD</w:t>
      </w:r>
      <w:r w:rsidR="00693F8A">
        <w:rPr>
          <w:rFonts w:ascii="Times New Roman"/>
          <w:spacing w:val="-1"/>
          <w:sz w:val="24"/>
        </w:rPr>
        <w:t xml:space="preserve"> connection.  </w:t>
      </w:r>
      <w:r w:rsidR="00FD0308">
        <w:rPr>
          <w:rFonts w:ascii="Times New Roman"/>
          <w:spacing w:val="-1"/>
          <w:sz w:val="24"/>
        </w:rPr>
        <w:t xml:space="preserve">He opined </w:t>
      </w:r>
      <w:r w:rsidR="00693F8A">
        <w:rPr>
          <w:rFonts w:ascii="Times New Roman"/>
          <w:spacing w:val="-1"/>
          <w:sz w:val="24"/>
        </w:rPr>
        <w:t xml:space="preserve">that part of the discussion from the beginning when looking at </w:t>
      </w:r>
      <w:r w:rsidR="00146E78">
        <w:rPr>
          <w:rFonts w:ascii="Times New Roman"/>
          <w:spacing w:val="-1"/>
          <w:sz w:val="24"/>
        </w:rPr>
        <w:t>CAD-TO-CAD</w:t>
      </w:r>
      <w:r w:rsidR="00693F8A">
        <w:rPr>
          <w:rFonts w:ascii="Times New Roman"/>
          <w:spacing w:val="-1"/>
          <w:sz w:val="24"/>
        </w:rPr>
        <w:t xml:space="preserve"> was to have that information on the vehicle to be seen by everybody that</w:t>
      </w:r>
      <w:r>
        <w:rPr>
          <w:rFonts w:ascii="Times New Roman"/>
          <w:spacing w:val="-1"/>
          <w:sz w:val="24"/>
        </w:rPr>
        <w:t xml:space="preserve"> i</w:t>
      </w:r>
      <w:r w:rsidR="00693F8A">
        <w:rPr>
          <w:rFonts w:ascii="Times New Roman"/>
          <w:spacing w:val="-1"/>
          <w:sz w:val="24"/>
        </w:rPr>
        <w:t xml:space="preserve">s using the system.  </w:t>
      </w:r>
      <w:r w:rsidR="00FD0308">
        <w:rPr>
          <w:rFonts w:ascii="Times New Roman"/>
          <w:spacing w:val="-1"/>
          <w:sz w:val="24"/>
        </w:rPr>
        <w:t xml:space="preserve">He asked why that was not a </w:t>
      </w:r>
      <w:r w:rsidR="00693F8A">
        <w:rPr>
          <w:rFonts w:ascii="Times New Roman"/>
          <w:spacing w:val="-1"/>
          <w:sz w:val="24"/>
        </w:rPr>
        <w:t xml:space="preserve">part of </w:t>
      </w:r>
      <w:r w:rsidR="00FD0308">
        <w:rPr>
          <w:rFonts w:ascii="Times New Roman"/>
          <w:spacing w:val="-1"/>
          <w:sz w:val="24"/>
        </w:rPr>
        <w:t xml:space="preserve">the current </w:t>
      </w:r>
      <w:r w:rsidR="003E32C1">
        <w:rPr>
          <w:rFonts w:ascii="Times New Roman"/>
          <w:spacing w:val="-1"/>
          <w:sz w:val="24"/>
        </w:rPr>
        <w:t>project and</w:t>
      </w:r>
      <w:r w:rsidR="003E32C1">
        <w:rPr>
          <w:rFonts w:ascii="Times New Roman"/>
          <w:spacing w:val="-1"/>
          <w:sz w:val="24"/>
          <w:highlight w:val="yellow"/>
        </w:rPr>
        <w:t xml:space="preserve"> </w:t>
      </w:r>
      <w:r w:rsidR="003E32C1" w:rsidRPr="003E32C1">
        <w:rPr>
          <w:rFonts w:ascii="Times New Roman"/>
          <w:spacing w:val="-1"/>
          <w:sz w:val="24"/>
        </w:rPr>
        <w:t>opined</w:t>
      </w:r>
      <w:r w:rsidR="00693F8A" w:rsidRPr="003E32C1">
        <w:rPr>
          <w:rFonts w:ascii="Times New Roman"/>
          <w:spacing w:val="-1"/>
          <w:sz w:val="24"/>
        </w:rPr>
        <w:t xml:space="preserve"> that</w:t>
      </w:r>
      <w:r w:rsidRPr="003E32C1">
        <w:rPr>
          <w:rFonts w:ascii="Times New Roman"/>
          <w:spacing w:val="-1"/>
          <w:sz w:val="24"/>
        </w:rPr>
        <w:t xml:space="preserve"> i</w:t>
      </w:r>
      <w:r w:rsidR="00693F8A" w:rsidRPr="003E32C1">
        <w:rPr>
          <w:rFonts w:ascii="Times New Roman"/>
          <w:spacing w:val="-1"/>
          <w:sz w:val="24"/>
        </w:rPr>
        <w:t xml:space="preserve">s what </w:t>
      </w:r>
      <w:r w:rsidR="003E32C1">
        <w:rPr>
          <w:rFonts w:ascii="Times New Roman"/>
          <w:spacing w:val="-1"/>
          <w:sz w:val="24"/>
        </w:rPr>
        <w:t>they would like the system to do</w:t>
      </w:r>
      <w:r w:rsidR="00693F8A" w:rsidRPr="003E32C1">
        <w:rPr>
          <w:rFonts w:ascii="Times New Roman"/>
          <w:spacing w:val="-1"/>
          <w:sz w:val="24"/>
        </w:rPr>
        <w:t>.</w:t>
      </w:r>
      <w:r w:rsidR="00693F8A">
        <w:rPr>
          <w:rFonts w:ascii="Times New Roman"/>
          <w:spacing w:val="-1"/>
          <w:sz w:val="24"/>
        </w:rPr>
        <w:t xml:space="preserve">  </w:t>
      </w:r>
      <w:r w:rsidR="00FD0308">
        <w:rPr>
          <w:rFonts w:ascii="Times New Roman"/>
          <w:spacing w:val="-1"/>
          <w:sz w:val="24"/>
        </w:rPr>
        <w:t>He asked what it would entail to build</w:t>
      </w:r>
      <w:r w:rsidR="00693F8A">
        <w:rPr>
          <w:rFonts w:ascii="Times New Roman"/>
          <w:spacing w:val="-1"/>
          <w:sz w:val="24"/>
        </w:rPr>
        <w:t xml:space="preserve"> that piece of it and being able to implement</w:t>
      </w:r>
      <w:r w:rsidR="00FD0308">
        <w:rPr>
          <w:rFonts w:ascii="Times New Roman"/>
          <w:spacing w:val="-1"/>
          <w:sz w:val="24"/>
        </w:rPr>
        <w:t>.</w:t>
      </w:r>
      <w:r w:rsidR="00693F8A">
        <w:rPr>
          <w:rFonts w:ascii="Times New Roman"/>
          <w:spacing w:val="-1"/>
          <w:sz w:val="24"/>
        </w:rPr>
        <w:t xml:space="preserve">  </w:t>
      </w:r>
    </w:p>
    <w:p w14:paraId="211CFF65" w14:textId="7FB1C74B" w:rsidR="00693F8A" w:rsidRDefault="006B1CAA" w:rsidP="00742715">
      <w:pPr>
        <w:spacing w:before="240" w:after="240"/>
        <w:ind w:firstLine="360"/>
        <w:rPr>
          <w:rFonts w:ascii="Times New Roman"/>
          <w:spacing w:val="-1"/>
          <w:sz w:val="24"/>
        </w:rPr>
      </w:pPr>
      <w:r>
        <w:rPr>
          <w:rFonts w:ascii="Times New Roman"/>
          <w:spacing w:val="-1"/>
          <w:sz w:val="24"/>
        </w:rPr>
        <w:t>Ms. Khimji explained that</w:t>
      </w:r>
      <w:r w:rsidR="00693F8A">
        <w:rPr>
          <w:rFonts w:ascii="Times New Roman"/>
          <w:spacing w:val="-1"/>
          <w:sz w:val="24"/>
        </w:rPr>
        <w:t xml:space="preserve"> one of the things </w:t>
      </w:r>
      <w:r w:rsidR="00FD0308">
        <w:rPr>
          <w:rFonts w:ascii="Times New Roman"/>
          <w:spacing w:val="-1"/>
          <w:sz w:val="24"/>
        </w:rPr>
        <w:t>they</w:t>
      </w:r>
      <w:r w:rsidR="00693F8A">
        <w:rPr>
          <w:rFonts w:ascii="Times New Roman"/>
          <w:spacing w:val="-1"/>
          <w:sz w:val="24"/>
        </w:rPr>
        <w:t xml:space="preserve"> looked at is that </w:t>
      </w:r>
      <w:r w:rsidR="00FD0308">
        <w:rPr>
          <w:rFonts w:ascii="Times New Roman"/>
          <w:spacing w:val="-1"/>
          <w:sz w:val="24"/>
        </w:rPr>
        <w:t>there are</w:t>
      </w:r>
      <w:r w:rsidR="00693F8A">
        <w:rPr>
          <w:rFonts w:ascii="Times New Roman"/>
          <w:spacing w:val="-1"/>
          <w:sz w:val="24"/>
        </w:rPr>
        <w:t xml:space="preserve"> two different agencies</w:t>
      </w:r>
      <w:r>
        <w:rPr>
          <w:rFonts w:ascii="Times New Roman"/>
          <w:spacing w:val="-1"/>
          <w:sz w:val="24"/>
        </w:rPr>
        <w:t xml:space="preserve">, being </w:t>
      </w:r>
      <w:r w:rsidR="00693F8A">
        <w:rPr>
          <w:rFonts w:ascii="Times New Roman"/>
          <w:spacing w:val="-1"/>
          <w:sz w:val="24"/>
        </w:rPr>
        <w:t xml:space="preserve">the </w:t>
      </w:r>
      <w:r w:rsidR="00FD0308">
        <w:rPr>
          <w:rFonts w:ascii="Times New Roman"/>
          <w:spacing w:val="-1"/>
          <w:sz w:val="24"/>
        </w:rPr>
        <w:t>C</w:t>
      </w:r>
      <w:r w:rsidR="00693F8A">
        <w:rPr>
          <w:rFonts w:ascii="Times New Roman"/>
          <w:spacing w:val="-1"/>
          <w:sz w:val="24"/>
        </w:rPr>
        <w:t>ity fire agency and REMSA.  They have different legal responsibilities to each other as well.  The functionality of AVL can be complicated</w:t>
      </w:r>
      <w:r w:rsidR="00FD0308">
        <w:rPr>
          <w:rFonts w:ascii="Times New Roman"/>
          <w:spacing w:val="-1"/>
          <w:sz w:val="24"/>
        </w:rPr>
        <w:t>, and they</w:t>
      </w:r>
      <w:r w:rsidR="00693F8A">
        <w:rPr>
          <w:rFonts w:ascii="Times New Roman"/>
          <w:spacing w:val="-1"/>
          <w:sz w:val="24"/>
        </w:rPr>
        <w:t xml:space="preserve"> wanted to get the </w:t>
      </w:r>
      <w:r w:rsidR="00146E78">
        <w:rPr>
          <w:rFonts w:ascii="Times New Roman"/>
          <w:spacing w:val="-1"/>
          <w:sz w:val="24"/>
        </w:rPr>
        <w:t>CAD-TO-CAD</w:t>
      </w:r>
      <w:r w:rsidR="00693F8A">
        <w:rPr>
          <w:rFonts w:ascii="Times New Roman"/>
          <w:spacing w:val="-1"/>
          <w:sz w:val="24"/>
        </w:rPr>
        <w:t xml:space="preserve"> done</w:t>
      </w:r>
      <w:r w:rsidR="00FD0308">
        <w:rPr>
          <w:rFonts w:ascii="Times New Roman"/>
          <w:spacing w:val="-1"/>
          <w:sz w:val="24"/>
        </w:rPr>
        <w:t xml:space="preserve">, </w:t>
      </w:r>
      <w:r w:rsidR="00693F8A">
        <w:rPr>
          <w:rFonts w:ascii="Times New Roman"/>
          <w:spacing w:val="-1"/>
          <w:sz w:val="24"/>
        </w:rPr>
        <w:t xml:space="preserve">to </w:t>
      </w:r>
      <w:r w:rsidR="00FD0308">
        <w:rPr>
          <w:rFonts w:ascii="Times New Roman"/>
          <w:spacing w:val="-1"/>
          <w:sz w:val="24"/>
        </w:rPr>
        <w:t>be</w:t>
      </w:r>
      <w:r w:rsidR="00693F8A">
        <w:rPr>
          <w:rFonts w:ascii="Times New Roman"/>
          <w:spacing w:val="-1"/>
          <w:sz w:val="24"/>
        </w:rPr>
        <w:t xml:space="preserve"> sure the data could transfer.  </w:t>
      </w:r>
      <w:r w:rsidR="00FD0308">
        <w:rPr>
          <w:rFonts w:ascii="Times New Roman"/>
          <w:spacing w:val="-1"/>
          <w:sz w:val="24"/>
        </w:rPr>
        <w:t>She felt</w:t>
      </w:r>
      <w:r w:rsidR="00693F8A">
        <w:rPr>
          <w:rFonts w:ascii="Times New Roman"/>
          <w:spacing w:val="-1"/>
          <w:sz w:val="24"/>
        </w:rPr>
        <w:t xml:space="preserve"> some AVL information will come through, but </w:t>
      </w:r>
      <w:r w:rsidR="00FD0308">
        <w:rPr>
          <w:rFonts w:ascii="Times New Roman"/>
          <w:spacing w:val="-1"/>
          <w:sz w:val="24"/>
        </w:rPr>
        <w:t>they</w:t>
      </w:r>
      <w:r w:rsidR="00693F8A">
        <w:rPr>
          <w:rFonts w:ascii="Times New Roman"/>
          <w:spacing w:val="-1"/>
          <w:sz w:val="24"/>
        </w:rPr>
        <w:t xml:space="preserve"> did</w:t>
      </w:r>
      <w:r>
        <w:rPr>
          <w:rFonts w:ascii="Times New Roman"/>
          <w:spacing w:val="-1"/>
          <w:sz w:val="24"/>
        </w:rPr>
        <w:t xml:space="preserve"> </w:t>
      </w:r>
      <w:r w:rsidR="00693F8A">
        <w:rPr>
          <w:rFonts w:ascii="Times New Roman"/>
          <w:spacing w:val="-1"/>
          <w:sz w:val="24"/>
        </w:rPr>
        <w:t>n</w:t>
      </w:r>
      <w:r>
        <w:rPr>
          <w:rFonts w:ascii="Times New Roman"/>
          <w:spacing w:val="-1"/>
          <w:sz w:val="24"/>
        </w:rPr>
        <w:t>o</w:t>
      </w:r>
      <w:r w:rsidR="00693F8A">
        <w:rPr>
          <w:rFonts w:ascii="Times New Roman"/>
          <w:spacing w:val="-1"/>
          <w:sz w:val="24"/>
        </w:rPr>
        <w:t xml:space="preserve">t want to focus on just the AVL since the product had been delayed for so long and so often by technical issues.  </w:t>
      </w:r>
      <w:r w:rsidR="00FD0308">
        <w:rPr>
          <w:rFonts w:ascii="Times New Roman"/>
          <w:spacing w:val="-1"/>
          <w:sz w:val="24"/>
        </w:rPr>
        <w:t xml:space="preserve">They would start looking at that AVL in </w:t>
      </w:r>
      <w:r w:rsidR="00693F8A">
        <w:rPr>
          <w:rFonts w:ascii="Times New Roman"/>
          <w:spacing w:val="-1"/>
          <w:sz w:val="24"/>
        </w:rPr>
        <w:t xml:space="preserve">Phase 2, </w:t>
      </w:r>
      <w:r w:rsidR="00FD0308">
        <w:rPr>
          <w:rFonts w:ascii="Times New Roman"/>
          <w:spacing w:val="-1"/>
          <w:sz w:val="24"/>
        </w:rPr>
        <w:t xml:space="preserve">to include integration and </w:t>
      </w:r>
      <w:r w:rsidR="00693F8A">
        <w:rPr>
          <w:rFonts w:ascii="Times New Roman"/>
          <w:spacing w:val="-1"/>
          <w:sz w:val="24"/>
        </w:rPr>
        <w:t xml:space="preserve">comfort level between the agencies, not just for the workflows but also any legal issues that might come out of that.  </w:t>
      </w:r>
      <w:r w:rsidR="00A12B00">
        <w:rPr>
          <w:rFonts w:ascii="Times New Roman"/>
          <w:spacing w:val="-1"/>
          <w:sz w:val="24"/>
        </w:rPr>
        <w:t>Mr. Dick asked if that was outside the scope of the existing contract and Ms. Khimji said that was</w:t>
      </w:r>
      <w:r w:rsidR="00693F8A">
        <w:rPr>
          <w:rFonts w:ascii="Times New Roman"/>
          <w:spacing w:val="-1"/>
          <w:sz w:val="24"/>
        </w:rPr>
        <w:t xml:space="preserve"> correct.  </w:t>
      </w:r>
    </w:p>
    <w:p w14:paraId="5B74BB35" w14:textId="7A14206D" w:rsidR="001746A2" w:rsidRDefault="00A12B00" w:rsidP="001746A2">
      <w:pPr>
        <w:spacing w:before="240" w:after="240"/>
        <w:ind w:firstLine="360"/>
        <w:rPr>
          <w:rFonts w:ascii="Times New Roman"/>
          <w:spacing w:val="-1"/>
          <w:sz w:val="24"/>
        </w:rPr>
      </w:pPr>
      <w:r>
        <w:rPr>
          <w:rFonts w:ascii="Times New Roman"/>
          <w:spacing w:val="-1"/>
          <w:sz w:val="24"/>
        </w:rPr>
        <w:lastRenderedPageBreak/>
        <w:t xml:space="preserve">Mr. Solaro noted he was </w:t>
      </w:r>
      <w:r w:rsidR="00693F8A">
        <w:rPr>
          <w:rFonts w:ascii="Times New Roman"/>
          <w:spacing w:val="-1"/>
          <w:sz w:val="24"/>
        </w:rPr>
        <w:t>new to this process</w:t>
      </w:r>
      <w:r w:rsidR="00CD4D8B">
        <w:rPr>
          <w:rFonts w:ascii="Times New Roman"/>
          <w:spacing w:val="-1"/>
          <w:sz w:val="24"/>
        </w:rPr>
        <w:t>,</w:t>
      </w:r>
      <w:r w:rsidR="00693F8A">
        <w:rPr>
          <w:rFonts w:ascii="Times New Roman"/>
          <w:spacing w:val="-1"/>
          <w:sz w:val="24"/>
        </w:rPr>
        <w:t xml:space="preserve"> and seeing this timeline, </w:t>
      </w:r>
      <w:r w:rsidR="00CD4D8B">
        <w:rPr>
          <w:rFonts w:ascii="Times New Roman"/>
          <w:spacing w:val="-1"/>
          <w:sz w:val="24"/>
        </w:rPr>
        <w:t>asked what would happen</w:t>
      </w:r>
      <w:r w:rsidR="001A2214">
        <w:rPr>
          <w:rFonts w:ascii="Times New Roman"/>
          <w:spacing w:val="-1"/>
          <w:sz w:val="24"/>
        </w:rPr>
        <w:t xml:space="preserve"> on January 22</w:t>
      </w:r>
      <w:r w:rsidR="001A2214" w:rsidRPr="001A2214">
        <w:rPr>
          <w:rFonts w:ascii="Times New Roman"/>
          <w:spacing w:val="-1"/>
          <w:sz w:val="24"/>
          <w:vertAlign w:val="superscript"/>
        </w:rPr>
        <w:t>nd</w:t>
      </w:r>
      <w:r w:rsidR="001A2214">
        <w:rPr>
          <w:rFonts w:ascii="Times New Roman"/>
          <w:spacing w:val="-1"/>
          <w:sz w:val="24"/>
        </w:rPr>
        <w:t xml:space="preserve"> when </w:t>
      </w:r>
      <w:r w:rsidR="00CD4D8B">
        <w:rPr>
          <w:rFonts w:ascii="Times New Roman"/>
          <w:spacing w:val="-1"/>
          <w:sz w:val="24"/>
        </w:rPr>
        <w:t xml:space="preserve">the program was </w:t>
      </w:r>
      <w:r w:rsidR="001A2214">
        <w:rPr>
          <w:rFonts w:ascii="Times New Roman"/>
          <w:spacing w:val="-1"/>
          <w:sz w:val="24"/>
        </w:rPr>
        <w:t>not working</w:t>
      </w:r>
      <w:r w:rsidR="00D23690">
        <w:rPr>
          <w:rFonts w:ascii="Times New Roman"/>
          <w:spacing w:val="-1"/>
          <w:sz w:val="24"/>
        </w:rPr>
        <w:t xml:space="preserve">, and if </w:t>
      </w:r>
      <w:r w:rsidR="001A2214">
        <w:rPr>
          <w:rFonts w:ascii="Times New Roman"/>
          <w:spacing w:val="-1"/>
          <w:sz w:val="24"/>
        </w:rPr>
        <w:t>there something in the contract that talks about that</w:t>
      </w:r>
      <w:r w:rsidR="00D23690">
        <w:rPr>
          <w:rFonts w:ascii="Times New Roman"/>
          <w:spacing w:val="-1"/>
          <w:sz w:val="24"/>
        </w:rPr>
        <w:t>.</w:t>
      </w:r>
      <w:r w:rsidR="001A2214">
        <w:rPr>
          <w:rFonts w:ascii="Times New Roman"/>
          <w:spacing w:val="-1"/>
          <w:sz w:val="24"/>
        </w:rPr>
        <w:t xml:space="preserve">  </w:t>
      </w:r>
      <w:r w:rsidR="00D23690">
        <w:rPr>
          <w:rFonts w:ascii="Times New Roman"/>
          <w:spacing w:val="-1"/>
          <w:sz w:val="24"/>
        </w:rPr>
        <w:t xml:space="preserve">He pointed out that the </w:t>
      </w:r>
      <w:r w:rsidR="001A2214">
        <w:rPr>
          <w:rFonts w:ascii="Times New Roman"/>
          <w:spacing w:val="-1"/>
          <w:sz w:val="24"/>
        </w:rPr>
        <w:t>services</w:t>
      </w:r>
      <w:r w:rsidR="00D23690" w:rsidRPr="00D23690">
        <w:rPr>
          <w:rFonts w:ascii="Times New Roman"/>
          <w:spacing w:val="-1"/>
          <w:sz w:val="24"/>
        </w:rPr>
        <w:t xml:space="preserve"> </w:t>
      </w:r>
      <w:r w:rsidR="00D23690">
        <w:rPr>
          <w:rFonts w:ascii="Times New Roman"/>
          <w:spacing w:val="-1"/>
          <w:sz w:val="24"/>
        </w:rPr>
        <w:t>could still be provided</w:t>
      </w:r>
      <w:r w:rsidR="001A2214">
        <w:rPr>
          <w:rFonts w:ascii="Times New Roman"/>
          <w:spacing w:val="-1"/>
          <w:sz w:val="24"/>
        </w:rPr>
        <w:t xml:space="preserve">, but </w:t>
      </w:r>
      <w:r w:rsidR="00D23690">
        <w:rPr>
          <w:rFonts w:ascii="Times New Roman"/>
          <w:spacing w:val="-1"/>
          <w:sz w:val="24"/>
        </w:rPr>
        <w:t>that</w:t>
      </w:r>
      <w:r>
        <w:rPr>
          <w:rFonts w:ascii="Times New Roman"/>
          <w:spacing w:val="-1"/>
          <w:sz w:val="24"/>
        </w:rPr>
        <w:t xml:space="preserve"> </w:t>
      </w:r>
      <w:r w:rsidR="00D23690">
        <w:rPr>
          <w:rFonts w:ascii="Times New Roman"/>
          <w:spacing w:val="-1"/>
          <w:sz w:val="24"/>
        </w:rPr>
        <w:t>wa</w:t>
      </w:r>
      <w:r w:rsidR="001A2214">
        <w:rPr>
          <w:rFonts w:ascii="Times New Roman"/>
          <w:spacing w:val="-1"/>
          <w:sz w:val="24"/>
        </w:rPr>
        <w:t xml:space="preserve">s not what </w:t>
      </w:r>
      <w:r w:rsidR="00D23690">
        <w:rPr>
          <w:rFonts w:ascii="Times New Roman"/>
          <w:spacing w:val="-1"/>
          <w:sz w:val="24"/>
        </w:rPr>
        <w:t>they were</w:t>
      </w:r>
      <w:r w:rsidR="001A2214">
        <w:rPr>
          <w:rFonts w:ascii="Times New Roman"/>
          <w:spacing w:val="-1"/>
          <w:sz w:val="24"/>
        </w:rPr>
        <w:t xml:space="preserve"> looking for right now.  </w:t>
      </w:r>
      <w:r>
        <w:rPr>
          <w:rFonts w:ascii="Times New Roman"/>
          <w:spacing w:val="-1"/>
          <w:sz w:val="24"/>
        </w:rPr>
        <w:t>Ms. Khimji said that was</w:t>
      </w:r>
      <w:r w:rsidR="005E2304">
        <w:rPr>
          <w:rFonts w:ascii="Times New Roman"/>
          <w:spacing w:val="-1"/>
          <w:sz w:val="24"/>
        </w:rPr>
        <w:t xml:space="preserve"> correct.  </w:t>
      </w:r>
      <w:r w:rsidR="00D23690">
        <w:rPr>
          <w:rFonts w:ascii="Times New Roman"/>
          <w:spacing w:val="-1"/>
          <w:sz w:val="24"/>
        </w:rPr>
        <w:t>She explained that a</w:t>
      </w:r>
      <w:r w:rsidR="005E2304">
        <w:rPr>
          <w:rFonts w:ascii="Times New Roman"/>
          <w:spacing w:val="-1"/>
          <w:sz w:val="24"/>
        </w:rPr>
        <w:t xml:space="preserve">t that </w:t>
      </w:r>
      <w:r>
        <w:rPr>
          <w:rFonts w:ascii="Times New Roman"/>
          <w:spacing w:val="-1"/>
          <w:sz w:val="24"/>
        </w:rPr>
        <w:t>time</w:t>
      </w:r>
      <w:r w:rsidR="00D23690">
        <w:rPr>
          <w:rFonts w:ascii="Times New Roman"/>
          <w:spacing w:val="-1"/>
          <w:sz w:val="24"/>
        </w:rPr>
        <w:t xml:space="preserve"> they could</w:t>
      </w:r>
      <w:r w:rsidR="005E2304">
        <w:rPr>
          <w:rFonts w:ascii="Times New Roman"/>
          <w:spacing w:val="-1"/>
          <w:sz w:val="24"/>
        </w:rPr>
        <w:t xml:space="preserve"> terminate </w:t>
      </w:r>
      <w:r w:rsidR="00D23690">
        <w:rPr>
          <w:rFonts w:ascii="Times New Roman"/>
          <w:spacing w:val="-1"/>
          <w:sz w:val="24"/>
        </w:rPr>
        <w:t>the</w:t>
      </w:r>
      <w:r w:rsidR="005E2304">
        <w:rPr>
          <w:rFonts w:ascii="Times New Roman"/>
          <w:spacing w:val="-1"/>
          <w:sz w:val="24"/>
        </w:rPr>
        <w:t xml:space="preserve"> contract and pursue legal a</w:t>
      </w:r>
      <w:r w:rsidR="001746A2">
        <w:rPr>
          <w:rFonts w:ascii="Times New Roman"/>
          <w:spacing w:val="-1"/>
          <w:sz w:val="24"/>
        </w:rPr>
        <w:t xml:space="preserve">venues towards the two vendors.  </w:t>
      </w:r>
      <w:r w:rsidR="00D23690">
        <w:rPr>
          <w:rFonts w:ascii="Times New Roman"/>
          <w:spacing w:val="-1"/>
          <w:sz w:val="24"/>
        </w:rPr>
        <w:t>The City of Reno</w:t>
      </w:r>
      <w:r w:rsidR="001746A2">
        <w:rPr>
          <w:rFonts w:ascii="Times New Roman"/>
          <w:spacing w:val="-1"/>
          <w:sz w:val="24"/>
        </w:rPr>
        <w:t xml:space="preserve"> </w:t>
      </w:r>
      <w:r w:rsidR="00D23690">
        <w:rPr>
          <w:rFonts w:ascii="Times New Roman"/>
          <w:spacing w:val="-1"/>
          <w:sz w:val="24"/>
        </w:rPr>
        <w:t xml:space="preserve">and REMSA would </w:t>
      </w:r>
      <w:r>
        <w:rPr>
          <w:rFonts w:ascii="Times New Roman"/>
          <w:spacing w:val="-1"/>
          <w:sz w:val="24"/>
        </w:rPr>
        <w:t>not</w:t>
      </w:r>
      <w:r w:rsidR="001746A2">
        <w:rPr>
          <w:rFonts w:ascii="Times New Roman"/>
          <w:spacing w:val="-1"/>
          <w:sz w:val="24"/>
        </w:rPr>
        <w:t xml:space="preserve"> have a </w:t>
      </w:r>
      <w:r w:rsidR="00146E78">
        <w:rPr>
          <w:rFonts w:ascii="Times New Roman"/>
          <w:spacing w:val="-1"/>
          <w:sz w:val="24"/>
        </w:rPr>
        <w:t>CAD-TO-CAD</w:t>
      </w:r>
      <w:r w:rsidR="001746A2">
        <w:rPr>
          <w:rFonts w:ascii="Times New Roman"/>
          <w:spacing w:val="-1"/>
          <w:sz w:val="24"/>
        </w:rPr>
        <w:t xml:space="preserve"> system if it</w:t>
      </w:r>
      <w:r>
        <w:rPr>
          <w:rFonts w:ascii="Times New Roman"/>
          <w:spacing w:val="-1"/>
          <w:sz w:val="24"/>
        </w:rPr>
        <w:t xml:space="preserve"> i</w:t>
      </w:r>
      <w:r w:rsidR="001746A2">
        <w:rPr>
          <w:rFonts w:ascii="Times New Roman"/>
          <w:spacing w:val="-1"/>
          <w:sz w:val="24"/>
        </w:rPr>
        <w:t xml:space="preserve">s not up and running by then.  </w:t>
      </w:r>
      <w:r>
        <w:rPr>
          <w:rFonts w:ascii="Times New Roman"/>
          <w:spacing w:val="-1"/>
          <w:sz w:val="24"/>
        </w:rPr>
        <w:t xml:space="preserve">Mr. Solaro </w:t>
      </w:r>
      <w:r w:rsidR="00D23690">
        <w:rPr>
          <w:rFonts w:ascii="Times New Roman"/>
          <w:spacing w:val="-1"/>
          <w:sz w:val="24"/>
        </w:rPr>
        <w:t>stated he understood and asked if</w:t>
      </w:r>
      <w:r w:rsidR="001746A2">
        <w:rPr>
          <w:rFonts w:ascii="Times New Roman"/>
          <w:spacing w:val="-1"/>
          <w:sz w:val="24"/>
        </w:rPr>
        <w:t xml:space="preserve"> there </w:t>
      </w:r>
      <w:r w:rsidR="00D23690">
        <w:rPr>
          <w:rFonts w:ascii="Times New Roman"/>
          <w:spacing w:val="-1"/>
          <w:sz w:val="24"/>
        </w:rPr>
        <w:t xml:space="preserve">was </w:t>
      </w:r>
      <w:r w:rsidR="001746A2">
        <w:rPr>
          <w:rFonts w:ascii="Times New Roman"/>
          <w:spacing w:val="-1"/>
          <w:sz w:val="24"/>
        </w:rPr>
        <w:t xml:space="preserve">a fallback position that has been spoken about as far as Plan B if </w:t>
      </w:r>
      <w:r w:rsidR="00D23690">
        <w:rPr>
          <w:rFonts w:ascii="Times New Roman"/>
          <w:spacing w:val="-1"/>
          <w:sz w:val="24"/>
        </w:rPr>
        <w:t>that occurred.</w:t>
      </w:r>
      <w:r w:rsidR="001746A2">
        <w:rPr>
          <w:rFonts w:ascii="Times New Roman"/>
          <w:spacing w:val="-1"/>
          <w:sz w:val="24"/>
        </w:rPr>
        <w:t xml:space="preserve">  </w:t>
      </w:r>
      <w:r w:rsidR="00D23690">
        <w:rPr>
          <w:rFonts w:ascii="Times New Roman"/>
          <w:spacing w:val="-1"/>
          <w:sz w:val="24"/>
        </w:rPr>
        <w:t>He noted that the region</w:t>
      </w:r>
      <w:r w:rsidR="001746A2">
        <w:rPr>
          <w:rFonts w:ascii="Times New Roman"/>
          <w:spacing w:val="-1"/>
          <w:sz w:val="24"/>
        </w:rPr>
        <w:t xml:space="preserve"> still want</w:t>
      </w:r>
      <w:r w:rsidR="00D23690">
        <w:rPr>
          <w:rFonts w:ascii="Times New Roman"/>
          <w:spacing w:val="-1"/>
          <w:sz w:val="24"/>
        </w:rPr>
        <w:t>ed</w:t>
      </w:r>
      <w:r w:rsidR="001746A2">
        <w:rPr>
          <w:rFonts w:ascii="Times New Roman"/>
          <w:spacing w:val="-1"/>
          <w:sz w:val="24"/>
        </w:rPr>
        <w:t xml:space="preserve"> </w:t>
      </w:r>
      <w:r w:rsidR="00146E78">
        <w:rPr>
          <w:rFonts w:ascii="Times New Roman"/>
          <w:spacing w:val="-1"/>
          <w:sz w:val="24"/>
        </w:rPr>
        <w:t>CAD-TO-CAD</w:t>
      </w:r>
      <w:r w:rsidR="00D23690">
        <w:rPr>
          <w:rFonts w:ascii="Times New Roman"/>
          <w:spacing w:val="-1"/>
          <w:sz w:val="24"/>
        </w:rPr>
        <w:t xml:space="preserve">, and asked if </w:t>
      </w:r>
      <w:r w:rsidR="001746A2">
        <w:rPr>
          <w:rFonts w:ascii="Times New Roman"/>
          <w:spacing w:val="-1"/>
          <w:sz w:val="24"/>
        </w:rPr>
        <w:t xml:space="preserve">there </w:t>
      </w:r>
      <w:r w:rsidR="00D23690">
        <w:rPr>
          <w:rFonts w:ascii="Times New Roman"/>
          <w:spacing w:val="-1"/>
          <w:sz w:val="24"/>
        </w:rPr>
        <w:t xml:space="preserve">had been any </w:t>
      </w:r>
      <w:r w:rsidR="001746A2">
        <w:rPr>
          <w:rFonts w:ascii="Times New Roman"/>
          <w:spacing w:val="-1"/>
          <w:sz w:val="24"/>
        </w:rPr>
        <w:t>thoughts around what that looks like,</w:t>
      </w:r>
      <w:r w:rsidR="00D23690">
        <w:rPr>
          <w:rFonts w:ascii="Times New Roman"/>
          <w:spacing w:val="-1"/>
          <w:sz w:val="24"/>
        </w:rPr>
        <w:t xml:space="preserve"> perhaps</w:t>
      </w:r>
      <w:r w:rsidR="001746A2">
        <w:rPr>
          <w:rFonts w:ascii="Times New Roman"/>
          <w:spacing w:val="-1"/>
          <w:sz w:val="24"/>
        </w:rPr>
        <w:t xml:space="preserve"> other vendors,</w:t>
      </w:r>
      <w:r w:rsidR="003E32C1">
        <w:rPr>
          <w:rFonts w:ascii="Times New Roman"/>
          <w:spacing w:val="-1"/>
          <w:sz w:val="24"/>
        </w:rPr>
        <w:t xml:space="preserve"> </w:t>
      </w:r>
      <w:r w:rsidR="003758C7" w:rsidRPr="003758C7">
        <w:rPr>
          <w:rFonts w:ascii="Times New Roman"/>
          <w:spacing w:val="-1"/>
          <w:sz w:val="24"/>
        </w:rPr>
        <w:t>is it</w:t>
      </w:r>
      <w:r w:rsidR="00AE06D9" w:rsidRPr="003758C7">
        <w:rPr>
          <w:rFonts w:ascii="Times New Roman"/>
          <w:spacing w:val="-1"/>
          <w:sz w:val="24"/>
        </w:rPr>
        <w:t xml:space="preserve"> </w:t>
      </w:r>
      <w:r w:rsidR="00AE06D9">
        <w:rPr>
          <w:rFonts w:ascii="Times New Roman"/>
          <w:spacing w:val="-1"/>
          <w:sz w:val="24"/>
        </w:rPr>
        <w:t>system issues</w:t>
      </w:r>
      <w:r w:rsidR="003758C7">
        <w:rPr>
          <w:rFonts w:ascii="Times New Roman"/>
          <w:spacing w:val="-1"/>
          <w:sz w:val="24"/>
        </w:rPr>
        <w:t xml:space="preserve">, should there be discussion </w:t>
      </w:r>
      <w:r w:rsidR="00AE06D9">
        <w:rPr>
          <w:rFonts w:ascii="Times New Roman"/>
          <w:spacing w:val="-1"/>
          <w:sz w:val="24"/>
        </w:rPr>
        <w:t>between Reno and REMSA and Truckee Meadows dispatch, what does that look like?</w:t>
      </w:r>
    </w:p>
    <w:p w14:paraId="19B8363F" w14:textId="7C379B73" w:rsidR="00AE06D9" w:rsidRDefault="009F564B" w:rsidP="001746A2">
      <w:pPr>
        <w:spacing w:before="240" w:after="240"/>
        <w:ind w:firstLine="360"/>
        <w:rPr>
          <w:rFonts w:ascii="Times New Roman"/>
          <w:spacing w:val="-1"/>
          <w:sz w:val="24"/>
        </w:rPr>
      </w:pPr>
      <w:r>
        <w:rPr>
          <w:rFonts w:ascii="Times New Roman"/>
          <w:spacing w:val="-1"/>
          <w:sz w:val="24"/>
        </w:rPr>
        <w:t xml:space="preserve">Ms. Khimji </w:t>
      </w:r>
      <w:r w:rsidR="00223121">
        <w:rPr>
          <w:rFonts w:ascii="Times New Roman"/>
          <w:spacing w:val="-1"/>
          <w:sz w:val="24"/>
        </w:rPr>
        <w:t>pointed out that</w:t>
      </w:r>
      <w:r w:rsidR="00AE06D9">
        <w:rPr>
          <w:rFonts w:ascii="Times New Roman"/>
          <w:spacing w:val="-1"/>
          <w:sz w:val="24"/>
        </w:rPr>
        <w:t xml:space="preserve"> at the last meeting there were discussions about additional vendors that can do the </w:t>
      </w:r>
      <w:r w:rsidR="00146E78">
        <w:rPr>
          <w:rFonts w:ascii="Times New Roman"/>
          <w:spacing w:val="-1"/>
          <w:sz w:val="24"/>
        </w:rPr>
        <w:t>CAD-TO-CAD</w:t>
      </w:r>
      <w:r w:rsidR="00AE06D9">
        <w:rPr>
          <w:rFonts w:ascii="Times New Roman"/>
          <w:spacing w:val="-1"/>
          <w:sz w:val="24"/>
        </w:rPr>
        <w:t xml:space="preserve">, but </w:t>
      </w:r>
      <w:r w:rsidR="00223121">
        <w:rPr>
          <w:rFonts w:ascii="Times New Roman"/>
          <w:spacing w:val="-1"/>
          <w:sz w:val="24"/>
        </w:rPr>
        <w:t>they</w:t>
      </w:r>
      <w:r w:rsidR="00AE06D9">
        <w:rPr>
          <w:rFonts w:ascii="Times New Roman"/>
          <w:spacing w:val="-1"/>
          <w:sz w:val="24"/>
        </w:rPr>
        <w:t xml:space="preserve"> also ha</w:t>
      </w:r>
      <w:r w:rsidR="00223121">
        <w:rPr>
          <w:rFonts w:ascii="Times New Roman"/>
          <w:spacing w:val="-1"/>
          <w:sz w:val="24"/>
        </w:rPr>
        <w:t>d</w:t>
      </w:r>
      <w:r w:rsidR="00AE06D9">
        <w:rPr>
          <w:rFonts w:ascii="Times New Roman"/>
          <w:spacing w:val="-1"/>
          <w:sz w:val="24"/>
        </w:rPr>
        <w:t xml:space="preserve"> to remember that some of those additional vendors are </w:t>
      </w:r>
      <w:r w:rsidR="00323591">
        <w:rPr>
          <w:rFonts w:ascii="Times New Roman"/>
          <w:spacing w:val="-1"/>
          <w:sz w:val="24"/>
        </w:rPr>
        <w:t>being</w:t>
      </w:r>
      <w:r w:rsidR="00AE06D9">
        <w:rPr>
          <w:rFonts w:ascii="Times New Roman"/>
          <w:spacing w:val="-1"/>
          <w:sz w:val="24"/>
        </w:rPr>
        <w:t xml:space="preserve"> bought out by Central Square.  The issue is not that the functionality </w:t>
      </w:r>
      <w:r w:rsidR="00223121">
        <w:rPr>
          <w:rFonts w:ascii="Times New Roman"/>
          <w:spacing w:val="-1"/>
          <w:sz w:val="24"/>
        </w:rPr>
        <w:t>cannot</w:t>
      </w:r>
      <w:r w:rsidR="00AE06D9">
        <w:rPr>
          <w:rFonts w:ascii="Times New Roman"/>
          <w:spacing w:val="-1"/>
          <w:sz w:val="24"/>
        </w:rPr>
        <w:t xml:space="preserve"> be created</w:t>
      </w:r>
      <w:r w:rsidR="00223121">
        <w:rPr>
          <w:rFonts w:ascii="Times New Roman"/>
          <w:spacing w:val="-1"/>
          <w:sz w:val="24"/>
        </w:rPr>
        <w:t xml:space="preserve">, </w:t>
      </w:r>
      <w:r w:rsidR="00AE06D9">
        <w:rPr>
          <w:rFonts w:ascii="Times New Roman"/>
          <w:spacing w:val="-1"/>
          <w:sz w:val="24"/>
        </w:rPr>
        <w:t>there</w:t>
      </w:r>
      <w:r w:rsidR="0060585E">
        <w:rPr>
          <w:rFonts w:ascii="Times New Roman"/>
          <w:spacing w:val="-1"/>
          <w:sz w:val="24"/>
        </w:rPr>
        <w:t xml:space="preserve"> i</w:t>
      </w:r>
      <w:r w:rsidR="00AE06D9">
        <w:rPr>
          <w:rFonts w:ascii="Times New Roman"/>
          <w:spacing w:val="-1"/>
          <w:sz w:val="24"/>
        </w:rPr>
        <w:t xml:space="preserve">s some functionality that is available at this point.  The issue is really that </w:t>
      </w:r>
      <w:r w:rsidR="00223121">
        <w:rPr>
          <w:rFonts w:ascii="Times New Roman"/>
          <w:spacing w:val="-1"/>
          <w:sz w:val="24"/>
        </w:rPr>
        <w:t>the region is</w:t>
      </w:r>
      <w:r w:rsidR="00AE06D9">
        <w:rPr>
          <w:rFonts w:ascii="Times New Roman"/>
          <w:spacing w:val="-1"/>
          <w:sz w:val="24"/>
        </w:rPr>
        <w:t xml:space="preserve"> multi-jurisdictional.  </w:t>
      </w:r>
      <w:r w:rsidR="00223121">
        <w:rPr>
          <w:rFonts w:ascii="Times New Roman"/>
          <w:spacing w:val="-1"/>
          <w:sz w:val="24"/>
        </w:rPr>
        <w:t>The</w:t>
      </w:r>
      <w:r w:rsidR="00AE06D9">
        <w:rPr>
          <w:rFonts w:ascii="Times New Roman"/>
          <w:spacing w:val="-1"/>
          <w:sz w:val="24"/>
        </w:rPr>
        <w:t xml:space="preserve"> CAD system is much larger, it has a lot of different workflows based on the agencies that are part of the system</w:t>
      </w:r>
      <w:r w:rsidR="00223121">
        <w:rPr>
          <w:rFonts w:ascii="Times New Roman"/>
          <w:spacing w:val="-1"/>
          <w:sz w:val="24"/>
        </w:rPr>
        <w:t xml:space="preserve">, which </w:t>
      </w:r>
      <w:r w:rsidR="00AE06D9">
        <w:rPr>
          <w:rFonts w:ascii="Times New Roman"/>
          <w:spacing w:val="-1"/>
          <w:sz w:val="24"/>
        </w:rPr>
        <w:t xml:space="preserve">is not a bad thing.  It is trying to streamline that data to get it to REMSA in the real time.  </w:t>
      </w:r>
      <w:r w:rsidR="00323591">
        <w:rPr>
          <w:rFonts w:ascii="Times New Roman"/>
          <w:spacing w:val="-1"/>
          <w:sz w:val="24"/>
        </w:rPr>
        <w:t>A</w:t>
      </w:r>
      <w:r w:rsidR="00AE06D9">
        <w:rPr>
          <w:rFonts w:ascii="Times New Roman"/>
          <w:spacing w:val="-1"/>
          <w:sz w:val="24"/>
        </w:rPr>
        <w:t xml:space="preserve">nything can be done especially when there is money involved.  </w:t>
      </w:r>
      <w:r w:rsidR="00323591">
        <w:rPr>
          <w:rFonts w:ascii="Times New Roman"/>
          <w:spacing w:val="-1"/>
          <w:sz w:val="24"/>
        </w:rPr>
        <w:t>She opined</w:t>
      </w:r>
      <w:r w:rsidR="00AE06D9">
        <w:rPr>
          <w:rFonts w:ascii="Times New Roman"/>
          <w:spacing w:val="-1"/>
          <w:sz w:val="24"/>
        </w:rPr>
        <w:t xml:space="preserve"> the history on this is not necessarily the technical issues, it</w:t>
      </w:r>
      <w:r w:rsidR="0060585E">
        <w:rPr>
          <w:rFonts w:ascii="Times New Roman"/>
          <w:spacing w:val="-1"/>
          <w:sz w:val="24"/>
        </w:rPr>
        <w:t xml:space="preserve"> i</w:t>
      </w:r>
      <w:r w:rsidR="00AE06D9">
        <w:rPr>
          <w:rFonts w:ascii="Times New Roman"/>
          <w:spacing w:val="-1"/>
          <w:sz w:val="24"/>
        </w:rPr>
        <w:t>s also the personnel issues</w:t>
      </w:r>
      <w:r w:rsidR="0060585E">
        <w:rPr>
          <w:rFonts w:ascii="Times New Roman"/>
          <w:spacing w:val="-1"/>
          <w:sz w:val="24"/>
        </w:rPr>
        <w:t xml:space="preserve"> and </w:t>
      </w:r>
      <w:r w:rsidR="00AE06D9">
        <w:rPr>
          <w:rFonts w:ascii="Times New Roman"/>
          <w:spacing w:val="-1"/>
          <w:sz w:val="24"/>
        </w:rPr>
        <w:t xml:space="preserve">the issues with the vendors trying to find the right </w:t>
      </w:r>
      <w:r>
        <w:rPr>
          <w:rFonts w:ascii="Times New Roman"/>
          <w:spacing w:val="-1"/>
          <w:sz w:val="24"/>
        </w:rPr>
        <w:t>third-party</w:t>
      </w:r>
      <w:r w:rsidR="00AE06D9">
        <w:rPr>
          <w:rFonts w:ascii="Times New Roman"/>
          <w:spacing w:val="-1"/>
          <w:sz w:val="24"/>
        </w:rPr>
        <w:t xml:space="preserve"> appliance vendor.  There</w:t>
      </w:r>
      <w:r w:rsidR="0060585E">
        <w:rPr>
          <w:rFonts w:ascii="Times New Roman"/>
          <w:spacing w:val="-1"/>
          <w:sz w:val="24"/>
        </w:rPr>
        <w:t xml:space="preserve"> are </w:t>
      </w:r>
      <w:r w:rsidR="00AE06D9">
        <w:rPr>
          <w:rFonts w:ascii="Times New Roman"/>
          <w:spacing w:val="-1"/>
          <w:sz w:val="24"/>
        </w:rPr>
        <w:t xml:space="preserve">a lot of different pieces that come into this, which </w:t>
      </w:r>
      <w:r w:rsidR="00323591">
        <w:rPr>
          <w:rFonts w:ascii="Times New Roman"/>
          <w:spacing w:val="-1"/>
          <w:sz w:val="24"/>
        </w:rPr>
        <w:t>she</w:t>
      </w:r>
      <w:r w:rsidR="00AE06D9">
        <w:rPr>
          <w:rFonts w:ascii="Times New Roman"/>
          <w:spacing w:val="-1"/>
          <w:sz w:val="24"/>
        </w:rPr>
        <w:t xml:space="preserve"> believe</w:t>
      </w:r>
      <w:r w:rsidR="00323591">
        <w:rPr>
          <w:rFonts w:ascii="Times New Roman"/>
          <w:spacing w:val="-1"/>
          <w:sz w:val="24"/>
        </w:rPr>
        <w:t>d</w:t>
      </w:r>
      <w:r w:rsidR="00AE06D9">
        <w:rPr>
          <w:rFonts w:ascii="Times New Roman"/>
          <w:spacing w:val="-1"/>
          <w:sz w:val="24"/>
        </w:rPr>
        <w:t xml:space="preserve"> </w:t>
      </w:r>
      <w:r w:rsidR="00323591">
        <w:rPr>
          <w:rFonts w:ascii="Times New Roman"/>
          <w:spacing w:val="-1"/>
          <w:sz w:val="24"/>
        </w:rPr>
        <w:t>they</w:t>
      </w:r>
      <w:r w:rsidR="00AE06D9">
        <w:rPr>
          <w:rFonts w:ascii="Times New Roman"/>
          <w:spacing w:val="-1"/>
          <w:sz w:val="24"/>
        </w:rPr>
        <w:t xml:space="preserve"> would face no matter who </w:t>
      </w:r>
      <w:r w:rsidR="00323591">
        <w:rPr>
          <w:rFonts w:ascii="Times New Roman"/>
          <w:spacing w:val="-1"/>
          <w:sz w:val="24"/>
        </w:rPr>
        <w:t>they went to</w:t>
      </w:r>
      <w:r w:rsidR="00AE06D9">
        <w:rPr>
          <w:rFonts w:ascii="Times New Roman"/>
          <w:spacing w:val="-1"/>
          <w:sz w:val="24"/>
        </w:rPr>
        <w:t xml:space="preserve">.  </w:t>
      </w:r>
      <w:r w:rsidR="00323591">
        <w:rPr>
          <w:rFonts w:ascii="Times New Roman"/>
          <w:spacing w:val="-1"/>
          <w:sz w:val="24"/>
        </w:rPr>
        <w:t>T</w:t>
      </w:r>
      <w:r w:rsidR="00AE06D9">
        <w:rPr>
          <w:rFonts w:ascii="Times New Roman"/>
          <w:spacing w:val="-1"/>
          <w:sz w:val="24"/>
        </w:rPr>
        <w:t xml:space="preserve">hat market is small.  The CAD market is not very large either, </w:t>
      </w:r>
      <w:proofErr w:type="gramStart"/>
      <w:r w:rsidR="00AE06D9">
        <w:rPr>
          <w:rFonts w:ascii="Times New Roman"/>
          <w:spacing w:val="-1"/>
          <w:sz w:val="24"/>
        </w:rPr>
        <w:t>and</w:t>
      </w:r>
      <w:proofErr w:type="gramEnd"/>
      <w:r w:rsidR="00AE06D9">
        <w:rPr>
          <w:rFonts w:ascii="Times New Roman"/>
          <w:spacing w:val="-1"/>
          <w:sz w:val="24"/>
        </w:rPr>
        <w:t xml:space="preserve"> so any of the third</w:t>
      </w:r>
      <w:r w:rsidR="0060585E">
        <w:rPr>
          <w:rFonts w:ascii="Times New Roman"/>
          <w:spacing w:val="-1"/>
          <w:sz w:val="24"/>
        </w:rPr>
        <w:t>-</w:t>
      </w:r>
      <w:r w:rsidR="00AE06D9">
        <w:rPr>
          <w:rFonts w:ascii="Times New Roman"/>
          <w:spacing w:val="-1"/>
          <w:sz w:val="24"/>
        </w:rPr>
        <w:t xml:space="preserve">party type of appliances that need to go into a CAD system </w:t>
      </w:r>
      <w:r w:rsidR="0060585E">
        <w:rPr>
          <w:rFonts w:ascii="Times New Roman"/>
          <w:spacing w:val="-1"/>
          <w:sz w:val="24"/>
        </w:rPr>
        <w:t>are</w:t>
      </w:r>
      <w:r w:rsidR="00AE06D9">
        <w:rPr>
          <w:rFonts w:ascii="Times New Roman"/>
          <w:spacing w:val="-1"/>
          <w:sz w:val="24"/>
        </w:rPr>
        <w:t xml:space="preserve"> going to be very small as well.  </w:t>
      </w:r>
      <w:r w:rsidR="00693DA0">
        <w:rPr>
          <w:rFonts w:ascii="Times New Roman"/>
          <w:spacing w:val="-1"/>
          <w:sz w:val="24"/>
        </w:rPr>
        <w:t>If the contract were cancelled, they</w:t>
      </w:r>
      <w:r w:rsidR="00AE06D9">
        <w:rPr>
          <w:rFonts w:ascii="Times New Roman"/>
          <w:spacing w:val="-1"/>
          <w:sz w:val="24"/>
        </w:rPr>
        <w:t xml:space="preserve"> would be back to the drawing board and </w:t>
      </w:r>
      <w:r w:rsidR="00693DA0">
        <w:rPr>
          <w:rFonts w:ascii="Times New Roman"/>
          <w:spacing w:val="-1"/>
          <w:sz w:val="24"/>
        </w:rPr>
        <w:t xml:space="preserve">would </w:t>
      </w:r>
      <w:r w:rsidR="00AE06D9">
        <w:rPr>
          <w:rFonts w:ascii="Times New Roman"/>
          <w:spacing w:val="-1"/>
          <w:sz w:val="24"/>
        </w:rPr>
        <w:t>have to deal with th</w:t>
      </w:r>
      <w:r w:rsidR="00693DA0">
        <w:rPr>
          <w:rFonts w:ascii="Times New Roman"/>
          <w:spacing w:val="-1"/>
          <w:sz w:val="24"/>
        </w:rPr>
        <w:t>e</w:t>
      </w:r>
      <w:r w:rsidR="00AE06D9">
        <w:rPr>
          <w:rFonts w:ascii="Times New Roman"/>
          <w:spacing w:val="-1"/>
          <w:sz w:val="24"/>
        </w:rPr>
        <w:t xml:space="preserve"> entire situation all over again.  </w:t>
      </w:r>
      <w:r w:rsidR="00693DA0">
        <w:rPr>
          <w:rFonts w:ascii="Times New Roman"/>
          <w:spacing w:val="-1"/>
          <w:sz w:val="24"/>
        </w:rPr>
        <w:t>T</w:t>
      </w:r>
      <w:r w:rsidR="00AE06D9">
        <w:rPr>
          <w:rFonts w:ascii="Times New Roman"/>
          <w:spacing w:val="-1"/>
          <w:sz w:val="24"/>
        </w:rPr>
        <w:t>hat</w:t>
      </w:r>
      <w:r w:rsidR="0060585E">
        <w:rPr>
          <w:rFonts w:ascii="Times New Roman"/>
          <w:spacing w:val="-1"/>
          <w:sz w:val="24"/>
        </w:rPr>
        <w:t xml:space="preserve"> i</w:t>
      </w:r>
      <w:r w:rsidR="00AE06D9">
        <w:rPr>
          <w:rFonts w:ascii="Times New Roman"/>
          <w:spacing w:val="-1"/>
          <w:sz w:val="24"/>
        </w:rPr>
        <w:t xml:space="preserve">s why </w:t>
      </w:r>
      <w:r w:rsidR="00693DA0">
        <w:rPr>
          <w:rFonts w:ascii="Times New Roman"/>
          <w:spacing w:val="-1"/>
          <w:sz w:val="24"/>
        </w:rPr>
        <w:t>Reno</w:t>
      </w:r>
      <w:r w:rsidR="00AE06D9">
        <w:rPr>
          <w:rFonts w:ascii="Times New Roman"/>
          <w:spacing w:val="-1"/>
          <w:sz w:val="24"/>
        </w:rPr>
        <w:t xml:space="preserve"> </w:t>
      </w:r>
      <w:r w:rsidR="00693DA0">
        <w:rPr>
          <w:rFonts w:ascii="Times New Roman"/>
          <w:spacing w:val="-1"/>
          <w:sz w:val="24"/>
        </w:rPr>
        <w:t>continues</w:t>
      </w:r>
      <w:r w:rsidR="00AE06D9">
        <w:rPr>
          <w:rFonts w:ascii="Times New Roman"/>
          <w:spacing w:val="-1"/>
          <w:sz w:val="24"/>
        </w:rPr>
        <w:t xml:space="preserve"> telling Tiburon and TriTech and Central Square </w:t>
      </w:r>
      <w:r w:rsidR="00693DA0">
        <w:rPr>
          <w:rFonts w:ascii="Times New Roman"/>
          <w:spacing w:val="-1"/>
          <w:sz w:val="24"/>
        </w:rPr>
        <w:t xml:space="preserve">that </w:t>
      </w:r>
      <w:r w:rsidR="00AE06D9">
        <w:rPr>
          <w:rFonts w:ascii="Times New Roman"/>
          <w:spacing w:val="-1"/>
          <w:sz w:val="24"/>
        </w:rPr>
        <w:t>go</w:t>
      </w:r>
      <w:r w:rsidR="00693DA0">
        <w:rPr>
          <w:rFonts w:ascii="Times New Roman"/>
          <w:spacing w:val="-1"/>
          <w:sz w:val="24"/>
        </w:rPr>
        <w:t>-</w:t>
      </w:r>
      <w:r w:rsidR="00AE06D9">
        <w:rPr>
          <w:rFonts w:ascii="Times New Roman"/>
          <w:spacing w:val="-1"/>
          <w:sz w:val="24"/>
        </w:rPr>
        <w:t xml:space="preserve">live </w:t>
      </w:r>
      <w:r w:rsidR="00693DA0">
        <w:rPr>
          <w:rFonts w:ascii="Times New Roman"/>
          <w:spacing w:val="-1"/>
          <w:sz w:val="24"/>
        </w:rPr>
        <w:t xml:space="preserve">must be on </w:t>
      </w:r>
      <w:r w:rsidR="00AE06D9">
        <w:rPr>
          <w:rFonts w:ascii="Times New Roman"/>
          <w:spacing w:val="-1"/>
          <w:sz w:val="24"/>
        </w:rPr>
        <w:t>January 21, 2020</w:t>
      </w:r>
      <w:r w:rsidR="00693DA0">
        <w:rPr>
          <w:rFonts w:ascii="Times New Roman"/>
          <w:spacing w:val="-1"/>
          <w:sz w:val="24"/>
        </w:rPr>
        <w:t xml:space="preserve">.  They </w:t>
      </w:r>
      <w:r w:rsidR="00AE06D9">
        <w:rPr>
          <w:rFonts w:ascii="Times New Roman"/>
          <w:spacing w:val="-1"/>
          <w:sz w:val="24"/>
        </w:rPr>
        <w:t xml:space="preserve">have no choice at this point.  </w:t>
      </w:r>
    </w:p>
    <w:p w14:paraId="3228B88B" w14:textId="77777777" w:rsidR="00593EA6" w:rsidRPr="000B15D8" w:rsidRDefault="00593EA6" w:rsidP="00593EA6">
      <w:pPr>
        <w:tabs>
          <w:tab w:val="left" w:pos="2160"/>
        </w:tabs>
        <w:spacing w:before="120" w:after="120"/>
        <w:ind w:left="2160" w:hanging="2160"/>
        <w:rPr>
          <w:rFonts w:ascii="Times New Roman"/>
          <w:spacing w:val="-1"/>
          <w:sz w:val="24"/>
        </w:rPr>
      </w:pPr>
      <w:bookmarkStart w:id="2" w:name="_Hlk26954437"/>
      <w:r>
        <w:rPr>
          <w:rFonts w:ascii="Times New Roman"/>
          <w:spacing w:val="-1"/>
          <w:sz w:val="24"/>
        </w:rPr>
        <w:t>______________________________________________________________________________</w:t>
      </w:r>
    </w:p>
    <w:bookmarkEnd w:id="2"/>
    <w:p w14:paraId="1247A053" w14:textId="77777777" w:rsidR="001C7A33" w:rsidRDefault="00ED65FD" w:rsidP="00B72F2A">
      <w:pPr>
        <w:spacing w:before="120" w:after="120"/>
        <w:ind w:left="360" w:hanging="360"/>
        <w:rPr>
          <w:rFonts w:ascii="Times New Roman" w:eastAsia="Calibri" w:hAnsi="Times New Roman" w:cs="Times New Roman"/>
          <w:sz w:val="24"/>
          <w:szCs w:val="24"/>
        </w:rPr>
      </w:pPr>
      <w:r>
        <w:rPr>
          <w:rFonts w:ascii="Times New Roman"/>
          <w:b/>
          <w:sz w:val="24"/>
        </w:rPr>
        <w:t>3</w:t>
      </w:r>
      <w:r w:rsidR="006F4326">
        <w:rPr>
          <w:rFonts w:ascii="Times New Roman"/>
          <w:b/>
          <w:sz w:val="24"/>
        </w:rPr>
        <w:t>.</w:t>
      </w:r>
      <w:r w:rsidR="006F4326">
        <w:rPr>
          <w:rFonts w:ascii="Times New Roman"/>
          <w:b/>
          <w:sz w:val="24"/>
        </w:rPr>
        <w:tab/>
      </w:r>
      <w:r w:rsidR="001C7A33">
        <w:rPr>
          <w:rFonts w:ascii="Times New Roman"/>
          <w:b/>
          <w:sz w:val="24"/>
        </w:rPr>
        <w:t>Consent Items</w:t>
      </w:r>
      <w:r w:rsidR="0017787C">
        <w:rPr>
          <w:rFonts w:ascii="Times New Roman"/>
          <w:b/>
          <w:sz w:val="24"/>
        </w:rPr>
        <w:t xml:space="preserve"> </w:t>
      </w:r>
      <w:r w:rsidR="0017787C" w:rsidRPr="0017787C">
        <w:rPr>
          <w:rFonts w:ascii="Times New Roman"/>
          <w:sz w:val="24"/>
        </w:rPr>
        <w:t>(For Possible Action)</w:t>
      </w:r>
      <w:r w:rsidR="001C7A33">
        <w:rPr>
          <w:rFonts w:ascii="Times New Roman"/>
          <w:b/>
          <w:sz w:val="24"/>
        </w:rPr>
        <w:br/>
      </w:r>
      <w:r w:rsidR="001C7A33" w:rsidRPr="001C7A33">
        <w:rPr>
          <w:rFonts w:ascii="Times New Roman" w:eastAsia="Calibri" w:hAnsi="Times New Roman" w:cs="Times New Roman"/>
          <w:sz w:val="24"/>
          <w:szCs w:val="24"/>
        </w:rPr>
        <w:t xml:space="preserve">Matters which the </w:t>
      </w:r>
      <w:r w:rsidR="001C7A33">
        <w:rPr>
          <w:rFonts w:ascii="Times New Roman" w:eastAsia="Calibri" w:hAnsi="Times New Roman" w:cs="Times New Roman"/>
          <w:sz w:val="24"/>
          <w:szCs w:val="24"/>
        </w:rPr>
        <w:t>Emergency Medical Services Advisory Board</w:t>
      </w:r>
      <w:r w:rsidR="001C7A33" w:rsidRPr="001C7A33">
        <w:rPr>
          <w:rFonts w:ascii="Times New Roman" w:eastAsia="Calibri" w:hAnsi="Times New Roman" w:cs="Times New Roman"/>
          <w:sz w:val="24"/>
          <w:szCs w:val="24"/>
        </w:rPr>
        <w:t xml:space="preserve"> may consider in one motion.  Any exceptions to the Consent Agenda must be stated prior to approval.</w:t>
      </w:r>
    </w:p>
    <w:p w14:paraId="60DE5815" w14:textId="36D42DBA" w:rsidR="00C1233D" w:rsidRDefault="003964AC" w:rsidP="00B72F2A">
      <w:pPr>
        <w:pStyle w:val="ListParagraph"/>
        <w:numPr>
          <w:ilvl w:val="0"/>
          <w:numId w:val="17"/>
        </w:numPr>
        <w:spacing w:before="120" w:after="120"/>
        <w:rPr>
          <w:rFonts w:ascii="Times New Roman"/>
          <w:sz w:val="24"/>
        </w:rPr>
      </w:pPr>
      <w:r>
        <w:rPr>
          <w:rFonts w:ascii="Times New Roman"/>
          <w:b/>
          <w:sz w:val="24"/>
        </w:rPr>
        <w:t>Approval of Draft Minutes</w:t>
      </w:r>
      <w:r>
        <w:rPr>
          <w:rFonts w:ascii="Times New Roman"/>
          <w:b/>
          <w:sz w:val="24"/>
        </w:rPr>
        <w:br/>
      </w:r>
      <w:r w:rsidR="00335FF5">
        <w:rPr>
          <w:rFonts w:ascii="Times New Roman"/>
          <w:sz w:val="24"/>
        </w:rPr>
        <w:t>August 1</w:t>
      </w:r>
      <w:r w:rsidR="00654680">
        <w:rPr>
          <w:rFonts w:ascii="Times New Roman"/>
          <w:sz w:val="24"/>
        </w:rPr>
        <w:t>, 201</w:t>
      </w:r>
      <w:r w:rsidR="00C00B84">
        <w:rPr>
          <w:rFonts w:ascii="Times New Roman"/>
          <w:sz w:val="24"/>
        </w:rPr>
        <w:t>9</w:t>
      </w:r>
      <w:r>
        <w:rPr>
          <w:rFonts w:ascii="Times New Roman"/>
          <w:sz w:val="24"/>
        </w:rPr>
        <w:t xml:space="preserve"> </w:t>
      </w:r>
    </w:p>
    <w:p w14:paraId="69CA8691" w14:textId="3B1B311D" w:rsidR="00593EA6" w:rsidRDefault="00706213" w:rsidP="00593EA6">
      <w:pPr>
        <w:spacing w:before="120" w:after="120"/>
        <w:ind w:firstLine="360"/>
        <w:rPr>
          <w:rFonts w:ascii="Times New Roman"/>
          <w:b/>
          <w:sz w:val="24"/>
        </w:rPr>
      </w:pPr>
      <w:r>
        <w:rPr>
          <w:rFonts w:ascii="Times New Roman"/>
          <w:b/>
          <w:sz w:val="24"/>
        </w:rPr>
        <w:t>Mr. Solaro</w:t>
      </w:r>
      <w:r w:rsidR="00593EA6" w:rsidRPr="0010625F">
        <w:rPr>
          <w:rFonts w:ascii="Times New Roman"/>
          <w:b/>
          <w:sz w:val="24"/>
        </w:rPr>
        <w:t xml:space="preserve"> move</w:t>
      </w:r>
      <w:r w:rsidR="00593EA6">
        <w:rPr>
          <w:rFonts w:ascii="Times New Roman"/>
          <w:b/>
          <w:sz w:val="24"/>
        </w:rPr>
        <w:t xml:space="preserve">d to approve the draft minutes.  </w:t>
      </w:r>
      <w:r>
        <w:rPr>
          <w:rFonts w:ascii="Times New Roman"/>
          <w:b/>
          <w:sz w:val="24"/>
        </w:rPr>
        <w:t>Mr. Macaluso</w:t>
      </w:r>
      <w:r w:rsidR="00593EA6">
        <w:rPr>
          <w:rFonts w:ascii="Times New Roman"/>
          <w:b/>
          <w:sz w:val="24"/>
        </w:rPr>
        <w:t xml:space="preserve"> seconded the motion, which passed unanimously.</w:t>
      </w:r>
    </w:p>
    <w:p w14:paraId="429AB133" w14:textId="77777777" w:rsidR="00593EA6" w:rsidRPr="000B15D8" w:rsidRDefault="00593EA6" w:rsidP="00593EA6">
      <w:pPr>
        <w:tabs>
          <w:tab w:val="left" w:pos="2160"/>
        </w:tabs>
        <w:spacing w:before="120" w:after="120"/>
        <w:ind w:left="2160" w:hanging="2160"/>
        <w:rPr>
          <w:rFonts w:ascii="Times New Roman"/>
          <w:spacing w:val="-1"/>
          <w:sz w:val="24"/>
        </w:rPr>
      </w:pPr>
      <w:bookmarkStart w:id="3" w:name="_Hlk26954481"/>
      <w:r>
        <w:rPr>
          <w:rFonts w:ascii="Times New Roman"/>
          <w:spacing w:val="-1"/>
          <w:sz w:val="24"/>
        </w:rPr>
        <w:t>______________________________________________________________________________</w:t>
      </w:r>
    </w:p>
    <w:bookmarkEnd w:id="3"/>
    <w:p w14:paraId="4CE605DB" w14:textId="7ED5A469" w:rsidR="00391470" w:rsidRDefault="00FB1179" w:rsidP="0073562B">
      <w:pPr>
        <w:pStyle w:val="ListParagraph"/>
        <w:numPr>
          <w:ilvl w:val="0"/>
          <w:numId w:val="30"/>
        </w:numPr>
        <w:spacing w:before="120" w:after="120"/>
        <w:ind w:left="360"/>
        <w:rPr>
          <w:rFonts w:ascii="Times New Roman"/>
          <w:sz w:val="24"/>
        </w:rPr>
      </w:pPr>
      <w:r w:rsidRPr="00593EA6">
        <w:rPr>
          <w:rFonts w:ascii="Times New Roman"/>
          <w:b/>
          <w:sz w:val="24"/>
        </w:rPr>
        <w:t>*</w:t>
      </w:r>
      <w:r w:rsidR="00391470" w:rsidRPr="00593EA6">
        <w:rPr>
          <w:rFonts w:ascii="Times New Roman"/>
          <w:b/>
          <w:sz w:val="24"/>
        </w:rPr>
        <w:t>Prehospital Medical Advisory Committee (</w:t>
      </w:r>
      <w:r w:rsidR="00391470" w:rsidRPr="00593EA6">
        <w:rPr>
          <w:rFonts w:ascii="Times New Roman" w:eastAsia="Calibri" w:hAnsi="Calibri" w:cs="Times New Roman"/>
          <w:b/>
          <w:spacing w:val="-1"/>
          <w:sz w:val="24"/>
        </w:rPr>
        <w:t>PMAC) Update</w:t>
      </w:r>
      <w:r w:rsidR="001E094F" w:rsidRPr="00593EA6">
        <w:rPr>
          <w:rFonts w:ascii="Times New Roman" w:eastAsia="Calibri" w:hAnsi="Calibri" w:cs="Times New Roman"/>
          <w:b/>
          <w:spacing w:val="-1"/>
          <w:sz w:val="24"/>
        </w:rPr>
        <w:t xml:space="preserve"> </w:t>
      </w:r>
      <w:r w:rsidR="001C7A33" w:rsidRPr="00593EA6">
        <w:rPr>
          <w:rFonts w:ascii="Times New Roman" w:eastAsia="Calibri" w:hAnsi="Calibri" w:cs="Times New Roman"/>
          <w:b/>
          <w:spacing w:val="-1"/>
          <w:sz w:val="24"/>
        </w:rPr>
        <w:br/>
      </w:r>
      <w:r w:rsidR="00391470" w:rsidRPr="00593EA6">
        <w:rPr>
          <w:rFonts w:ascii="Times New Roman"/>
          <w:sz w:val="24"/>
        </w:rPr>
        <w:t>Dr. Andrew Michelson</w:t>
      </w:r>
    </w:p>
    <w:p w14:paraId="651149FA" w14:textId="42A66FC2" w:rsidR="0073562B" w:rsidRPr="00593EA6" w:rsidRDefault="0073562B" w:rsidP="0073562B">
      <w:pPr>
        <w:pStyle w:val="ListParagraph"/>
        <w:spacing w:before="120" w:after="120"/>
        <w:ind w:left="360"/>
        <w:rPr>
          <w:rFonts w:ascii="Times New Roman"/>
          <w:sz w:val="24"/>
        </w:rPr>
      </w:pPr>
      <w:r>
        <w:rPr>
          <w:rFonts w:ascii="Times New Roman"/>
          <w:sz w:val="24"/>
        </w:rPr>
        <w:t xml:space="preserve">As Dr. Michelson had not yet arrived, Chair Newby stated the item would be skipped. </w:t>
      </w:r>
    </w:p>
    <w:p w14:paraId="5E60404F" w14:textId="77777777" w:rsidR="00593EA6" w:rsidRPr="000B15D8" w:rsidRDefault="00593EA6" w:rsidP="00593EA6">
      <w:pPr>
        <w:tabs>
          <w:tab w:val="left" w:pos="2160"/>
        </w:tabs>
        <w:spacing w:before="120" w:after="120"/>
        <w:ind w:left="2160" w:hanging="2160"/>
        <w:rPr>
          <w:rFonts w:ascii="Times New Roman"/>
          <w:spacing w:val="-1"/>
          <w:sz w:val="24"/>
        </w:rPr>
      </w:pPr>
      <w:r>
        <w:rPr>
          <w:rFonts w:ascii="Times New Roman"/>
          <w:spacing w:val="-1"/>
          <w:sz w:val="24"/>
        </w:rPr>
        <w:t>______________________________________________________________________________</w:t>
      </w:r>
    </w:p>
    <w:p w14:paraId="2F7B6F70" w14:textId="537CDA41" w:rsidR="00CB4093" w:rsidRDefault="001C7A33" w:rsidP="0073562B">
      <w:pPr>
        <w:pStyle w:val="ListParagraph"/>
        <w:numPr>
          <w:ilvl w:val="0"/>
          <w:numId w:val="30"/>
        </w:numPr>
        <w:spacing w:before="120" w:after="120"/>
        <w:ind w:left="360"/>
        <w:rPr>
          <w:rFonts w:ascii="Times New Roman"/>
          <w:sz w:val="24"/>
        </w:rPr>
      </w:pPr>
      <w:r>
        <w:rPr>
          <w:rFonts w:ascii="Times New Roman"/>
          <w:b/>
          <w:sz w:val="24"/>
        </w:rPr>
        <w:t>*</w:t>
      </w:r>
      <w:r w:rsidR="008D1CA9">
        <w:rPr>
          <w:rFonts w:ascii="Times New Roman"/>
          <w:b/>
          <w:sz w:val="24"/>
        </w:rPr>
        <w:t>Pr</w:t>
      </w:r>
      <w:r w:rsidR="00615854">
        <w:rPr>
          <w:rFonts w:ascii="Times New Roman"/>
          <w:b/>
          <w:sz w:val="24"/>
        </w:rPr>
        <w:t>ogram and Performance Data Updates</w:t>
      </w:r>
      <w:r w:rsidR="008B7213">
        <w:rPr>
          <w:rFonts w:ascii="Times New Roman"/>
          <w:b/>
          <w:sz w:val="24"/>
        </w:rPr>
        <w:br/>
      </w:r>
      <w:r w:rsidR="00615854">
        <w:rPr>
          <w:rFonts w:ascii="Times New Roman"/>
          <w:sz w:val="24"/>
        </w:rPr>
        <w:t>Christina Conti</w:t>
      </w:r>
    </w:p>
    <w:p w14:paraId="0A755CFC" w14:textId="246160B7" w:rsidR="00593EA6" w:rsidRDefault="003A638A" w:rsidP="0073562B">
      <w:pPr>
        <w:spacing w:before="120" w:after="120"/>
        <w:ind w:firstLine="360"/>
        <w:rPr>
          <w:rFonts w:ascii="Times New Roman"/>
          <w:sz w:val="24"/>
        </w:rPr>
      </w:pPr>
      <w:r>
        <w:rPr>
          <w:rFonts w:ascii="Times New Roman"/>
          <w:sz w:val="24"/>
        </w:rPr>
        <w:lastRenderedPageBreak/>
        <w:t xml:space="preserve">Ms. Conti </w:t>
      </w:r>
      <w:r w:rsidR="00C240F4">
        <w:rPr>
          <w:rFonts w:ascii="Times New Roman"/>
          <w:sz w:val="24"/>
        </w:rPr>
        <w:t xml:space="preserve">noted there were </w:t>
      </w:r>
      <w:r w:rsidR="00E46E5A">
        <w:rPr>
          <w:rFonts w:ascii="Times New Roman"/>
          <w:sz w:val="24"/>
        </w:rPr>
        <w:t xml:space="preserve">just a few things to highlight.  The citizen evacuations, in the event of an emergency topic, the region met on August 14 to look at that.  </w:t>
      </w:r>
      <w:r w:rsidR="00C240F4">
        <w:rPr>
          <w:rFonts w:ascii="Times New Roman"/>
          <w:sz w:val="24"/>
        </w:rPr>
        <w:t>They had</w:t>
      </w:r>
      <w:r w:rsidR="00E46E5A">
        <w:rPr>
          <w:rFonts w:ascii="Times New Roman"/>
          <w:sz w:val="24"/>
        </w:rPr>
        <w:t xml:space="preserve"> focused in on the CASPER results.  This was something that came from the Truckee Meadows Board of Fire Commissioners meeting.  The regional representatives determined that really one of the first steps </w:t>
      </w:r>
      <w:r w:rsidR="00C240F4">
        <w:rPr>
          <w:rFonts w:ascii="Times New Roman"/>
          <w:sz w:val="24"/>
        </w:rPr>
        <w:t>they needed</w:t>
      </w:r>
      <w:r w:rsidR="00E46E5A">
        <w:rPr>
          <w:rFonts w:ascii="Times New Roman"/>
          <w:sz w:val="24"/>
        </w:rPr>
        <w:t xml:space="preserve"> to do is the education of the Code Red system, as well as education for the media.  </w:t>
      </w:r>
      <w:r>
        <w:rPr>
          <w:rFonts w:ascii="Times New Roman"/>
          <w:sz w:val="24"/>
        </w:rPr>
        <w:t>I</w:t>
      </w:r>
      <w:r w:rsidR="00E46E5A">
        <w:rPr>
          <w:rFonts w:ascii="Times New Roman"/>
          <w:sz w:val="24"/>
        </w:rPr>
        <w:t>f citizens are</w:t>
      </w:r>
      <w:r>
        <w:rPr>
          <w:rFonts w:ascii="Times New Roman"/>
          <w:sz w:val="24"/>
        </w:rPr>
        <w:t xml:space="preserve"> </w:t>
      </w:r>
      <w:r w:rsidR="00E46E5A">
        <w:rPr>
          <w:rFonts w:ascii="Times New Roman"/>
          <w:sz w:val="24"/>
        </w:rPr>
        <w:t>n</w:t>
      </w:r>
      <w:r>
        <w:rPr>
          <w:rFonts w:ascii="Times New Roman"/>
          <w:sz w:val="24"/>
        </w:rPr>
        <w:t>o</w:t>
      </w:r>
      <w:r w:rsidR="00E46E5A">
        <w:rPr>
          <w:rFonts w:ascii="Times New Roman"/>
          <w:sz w:val="24"/>
        </w:rPr>
        <w:t>t in the Code Red system, and that</w:t>
      </w:r>
      <w:r>
        <w:rPr>
          <w:rFonts w:ascii="Times New Roman"/>
          <w:sz w:val="24"/>
        </w:rPr>
        <w:t xml:space="preserve"> i</w:t>
      </w:r>
      <w:r w:rsidR="00E46E5A">
        <w:rPr>
          <w:rFonts w:ascii="Times New Roman"/>
          <w:sz w:val="24"/>
        </w:rPr>
        <w:t xml:space="preserve">s what </w:t>
      </w:r>
      <w:r w:rsidR="00C240F4">
        <w:rPr>
          <w:rFonts w:ascii="Times New Roman"/>
          <w:sz w:val="24"/>
        </w:rPr>
        <w:t>is used</w:t>
      </w:r>
      <w:r w:rsidR="00E46E5A">
        <w:rPr>
          <w:rFonts w:ascii="Times New Roman"/>
          <w:sz w:val="24"/>
        </w:rPr>
        <w:t xml:space="preserve"> to evacuate, then that</w:t>
      </w:r>
      <w:r>
        <w:rPr>
          <w:rFonts w:ascii="Times New Roman"/>
          <w:sz w:val="24"/>
        </w:rPr>
        <w:t xml:space="preserve"> i</w:t>
      </w:r>
      <w:r w:rsidR="00E46E5A">
        <w:rPr>
          <w:rFonts w:ascii="Times New Roman"/>
          <w:sz w:val="24"/>
        </w:rPr>
        <w:t xml:space="preserve">s </w:t>
      </w:r>
      <w:r w:rsidR="00C240F4">
        <w:rPr>
          <w:rFonts w:ascii="Times New Roman"/>
          <w:sz w:val="24"/>
        </w:rPr>
        <w:t>I</w:t>
      </w:r>
      <w:r w:rsidR="00E46E5A">
        <w:rPr>
          <w:rFonts w:ascii="Times New Roman"/>
          <w:sz w:val="24"/>
        </w:rPr>
        <w:t>ssue #1.  The second thing was to make it clear that it</w:t>
      </w:r>
      <w:r>
        <w:rPr>
          <w:rFonts w:ascii="Times New Roman"/>
          <w:sz w:val="24"/>
        </w:rPr>
        <w:t xml:space="preserve"> i</w:t>
      </w:r>
      <w:r w:rsidR="00E46E5A">
        <w:rPr>
          <w:rFonts w:ascii="Times New Roman"/>
          <w:sz w:val="24"/>
        </w:rPr>
        <w:t>s an evacuation, period.  It</w:t>
      </w:r>
      <w:r>
        <w:rPr>
          <w:rFonts w:ascii="Times New Roman"/>
          <w:sz w:val="24"/>
        </w:rPr>
        <w:t xml:space="preserve"> i</w:t>
      </w:r>
      <w:r w:rsidR="00E46E5A">
        <w:rPr>
          <w:rFonts w:ascii="Times New Roman"/>
          <w:sz w:val="24"/>
        </w:rPr>
        <w:t>s not a voluntary evacuation.  They thought that there was the possibility that some of the confusion</w:t>
      </w:r>
      <w:r w:rsidR="00C240F4">
        <w:rPr>
          <w:rFonts w:ascii="Times New Roman"/>
          <w:sz w:val="24"/>
        </w:rPr>
        <w:t xml:space="preserve"> could be clarified</w:t>
      </w:r>
      <w:r w:rsidR="00E46E5A">
        <w:rPr>
          <w:rFonts w:ascii="Times New Roman"/>
          <w:sz w:val="24"/>
        </w:rPr>
        <w:t xml:space="preserve">.  </w:t>
      </w:r>
      <w:r w:rsidR="00C240F4">
        <w:rPr>
          <w:rFonts w:ascii="Times New Roman"/>
          <w:sz w:val="24"/>
        </w:rPr>
        <w:t>T</w:t>
      </w:r>
      <w:r w:rsidR="00E46E5A">
        <w:rPr>
          <w:rFonts w:ascii="Times New Roman"/>
          <w:sz w:val="24"/>
        </w:rPr>
        <w:t xml:space="preserve">he statistics gathered in the survey indicate that people would leave, however, our fire first response partners are seeing something a little bit different than that.  </w:t>
      </w:r>
    </w:p>
    <w:p w14:paraId="3BC69987" w14:textId="77777777" w:rsidR="00C240F4" w:rsidRDefault="003A638A" w:rsidP="0073562B">
      <w:pPr>
        <w:spacing w:before="120" w:after="120"/>
        <w:ind w:firstLine="360"/>
        <w:rPr>
          <w:rFonts w:ascii="Times New Roman"/>
          <w:sz w:val="24"/>
        </w:rPr>
      </w:pPr>
      <w:r>
        <w:rPr>
          <w:rFonts w:ascii="Times New Roman"/>
          <w:sz w:val="24"/>
        </w:rPr>
        <w:t>Ms. Conti stated</w:t>
      </w:r>
      <w:r w:rsidR="002B0473">
        <w:rPr>
          <w:rFonts w:ascii="Times New Roman"/>
          <w:sz w:val="24"/>
        </w:rPr>
        <w:t xml:space="preserve"> the EMS protocols task force has continued to meet.  They meet again on the 21</w:t>
      </w:r>
      <w:r w:rsidR="002B0473" w:rsidRPr="002B0473">
        <w:rPr>
          <w:rFonts w:ascii="Times New Roman"/>
          <w:sz w:val="24"/>
          <w:vertAlign w:val="superscript"/>
        </w:rPr>
        <w:t>st</w:t>
      </w:r>
      <w:r w:rsidR="002B0473">
        <w:rPr>
          <w:rFonts w:ascii="Times New Roman"/>
          <w:sz w:val="24"/>
        </w:rPr>
        <w:t>, and their recommendations for changes</w:t>
      </w:r>
      <w:r>
        <w:rPr>
          <w:rFonts w:ascii="Times New Roman"/>
          <w:sz w:val="24"/>
        </w:rPr>
        <w:t xml:space="preserve"> </w:t>
      </w:r>
      <w:r w:rsidR="002B0473">
        <w:rPr>
          <w:rFonts w:ascii="Times New Roman"/>
          <w:sz w:val="24"/>
        </w:rPr>
        <w:t xml:space="preserve">would be effective in January of 2020, if the medical directors approve it.  Another thing just to bring to your attention was that regional meeting discussing AVL dispatching.  This was convened by Deputy Chief Alex Kukulis.  It currently sits right now with the dispatch partners, putting together a list of considerations for the fire chiefs to have for their discussion points that would then push through the individual jurisdictions and is several months, maybe years away.  </w:t>
      </w:r>
    </w:p>
    <w:p w14:paraId="05B77565" w14:textId="7A4FC8B2" w:rsidR="002B0473" w:rsidRDefault="00C240F4" w:rsidP="0073562B">
      <w:pPr>
        <w:spacing w:before="120" w:after="120"/>
        <w:ind w:firstLine="360"/>
        <w:rPr>
          <w:rFonts w:ascii="Times New Roman"/>
          <w:sz w:val="24"/>
        </w:rPr>
      </w:pPr>
      <w:r>
        <w:rPr>
          <w:rFonts w:ascii="Times New Roman"/>
          <w:sz w:val="24"/>
        </w:rPr>
        <w:t xml:space="preserve">Ms. Conti stated that </w:t>
      </w:r>
      <w:r w:rsidR="002B0473">
        <w:rPr>
          <w:rFonts w:ascii="Times New Roman"/>
          <w:sz w:val="24"/>
        </w:rPr>
        <w:t xml:space="preserve">the last thing to bring to </w:t>
      </w:r>
      <w:r>
        <w:rPr>
          <w:rFonts w:ascii="Times New Roman"/>
          <w:sz w:val="24"/>
        </w:rPr>
        <w:t>their</w:t>
      </w:r>
      <w:r w:rsidR="002B0473">
        <w:rPr>
          <w:rFonts w:ascii="Times New Roman"/>
          <w:sz w:val="24"/>
        </w:rPr>
        <w:t xml:space="preserve"> attention </w:t>
      </w:r>
      <w:r w:rsidR="003E62A6">
        <w:rPr>
          <w:rFonts w:ascii="Times New Roman"/>
          <w:sz w:val="24"/>
        </w:rPr>
        <w:t>is that Brittany Dayton, the EMS Coordinator, attended a</w:t>
      </w:r>
      <w:r w:rsidR="003A638A">
        <w:rPr>
          <w:rFonts w:ascii="Times New Roman"/>
          <w:sz w:val="24"/>
        </w:rPr>
        <w:t>n</w:t>
      </w:r>
      <w:r w:rsidR="003E62A6">
        <w:rPr>
          <w:rFonts w:ascii="Times New Roman"/>
          <w:sz w:val="24"/>
        </w:rPr>
        <w:t xml:space="preserve"> earthquake summit, and it was sponsored by the NDEM </w:t>
      </w:r>
      <w:r w:rsidR="00812A07">
        <w:rPr>
          <w:rFonts w:ascii="Times New Roman"/>
          <w:sz w:val="24"/>
        </w:rPr>
        <w:t>and</w:t>
      </w:r>
      <w:r w:rsidR="003E62A6">
        <w:rPr>
          <w:rFonts w:ascii="Times New Roman"/>
          <w:sz w:val="24"/>
        </w:rPr>
        <w:t xml:space="preserve"> the Utah Seismic Safety Commission.  </w:t>
      </w:r>
      <w:r>
        <w:rPr>
          <w:rFonts w:ascii="Times New Roman"/>
          <w:sz w:val="24"/>
        </w:rPr>
        <w:t>T</w:t>
      </w:r>
      <w:r w:rsidR="003E62A6">
        <w:rPr>
          <w:rFonts w:ascii="Times New Roman"/>
          <w:sz w:val="24"/>
        </w:rPr>
        <w:t>here w</w:t>
      </w:r>
      <w:r>
        <w:rPr>
          <w:rFonts w:ascii="Times New Roman"/>
          <w:sz w:val="24"/>
        </w:rPr>
        <w:t>ere</w:t>
      </w:r>
      <w:r w:rsidR="003E62A6">
        <w:rPr>
          <w:rFonts w:ascii="Times New Roman"/>
          <w:sz w:val="24"/>
        </w:rPr>
        <w:t xml:space="preserve"> a lot of presentations, </w:t>
      </w:r>
      <w:r w:rsidR="00812A07">
        <w:rPr>
          <w:rFonts w:ascii="Times New Roman"/>
          <w:sz w:val="24"/>
        </w:rPr>
        <w:t>with</w:t>
      </w:r>
      <w:r w:rsidR="003E62A6">
        <w:rPr>
          <w:rFonts w:ascii="Times New Roman"/>
          <w:sz w:val="24"/>
        </w:rPr>
        <w:t xml:space="preserve"> significant discussion concerning the reinforced masonry buildings in this state</w:t>
      </w:r>
      <w:r w:rsidR="003A638A">
        <w:rPr>
          <w:rFonts w:ascii="Times New Roman"/>
          <w:sz w:val="24"/>
        </w:rPr>
        <w:t>,</w:t>
      </w:r>
      <w:r w:rsidR="003E62A6">
        <w:rPr>
          <w:rFonts w:ascii="Times New Roman"/>
          <w:sz w:val="24"/>
        </w:rPr>
        <w:t xml:space="preserve"> and that</w:t>
      </w:r>
      <w:r w:rsidR="003A638A">
        <w:rPr>
          <w:rFonts w:ascii="Times New Roman"/>
          <w:sz w:val="24"/>
        </w:rPr>
        <w:t xml:space="preserve"> i</w:t>
      </w:r>
      <w:r w:rsidR="003E62A6">
        <w:rPr>
          <w:rFonts w:ascii="Times New Roman"/>
          <w:sz w:val="24"/>
        </w:rPr>
        <w:t>s one of the biggest concerns within Nevada</w:t>
      </w:r>
      <w:r>
        <w:rPr>
          <w:rFonts w:ascii="Times New Roman"/>
          <w:sz w:val="24"/>
        </w:rPr>
        <w:t xml:space="preserve">, as it is </w:t>
      </w:r>
      <w:r w:rsidR="003E62A6">
        <w:rPr>
          <w:rFonts w:ascii="Times New Roman"/>
          <w:sz w:val="24"/>
        </w:rPr>
        <w:t xml:space="preserve">the third most seismically active state.  </w:t>
      </w:r>
      <w:r>
        <w:rPr>
          <w:rFonts w:ascii="Times New Roman"/>
          <w:sz w:val="24"/>
        </w:rPr>
        <w:t>There are</w:t>
      </w:r>
      <w:r w:rsidR="003E62A6">
        <w:rPr>
          <w:rFonts w:ascii="Times New Roman"/>
          <w:sz w:val="24"/>
        </w:rPr>
        <w:t xml:space="preserve"> some buildings </w:t>
      </w:r>
      <w:r w:rsidR="003A638A">
        <w:rPr>
          <w:rFonts w:ascii="Times New Roman"/>
          <w:sz w:val="24"/>
        </w:rPr>
        <w:t>with</w:t>
      </w:r>
      <w:r w:rsidR="003E62A6">
        <w:rPr>
          <w:rFonts w:ascii="Times New Roman"/>
          <w:sz w:val="24"/>
        </w:rPr>
        <w:t xml:space="preserve"> issues</w:t>
      </w:r>
      <w:r w:rsidR="00812A07">
        <w:rPr>
          <w:rFonts w:ascii="Times New Roman"/>
          <w:sz w:val="24"/>
        </w:rPr>
        <w:t xml:space="preserve"> in the region</w:t>
      </w:r>
      <w:r w:rsidR="003E62A6">
        <w:rPr>
          <w:rFonts w:ascii="Times New Roman"/>
          <w:sz w:val="24"/>
        </w:rPr>
        <w:t xml:space="preserve">.  </w:t>
      </w:r>
      <w:r w:rsidR="00FE1EAD">
        <w:rPr>
          <w:rFonts w:ascii="Times New Roman"/>
          <w:sz w:val="24"/>
        </w:rPr>
        <w:t>F</w:t>
      </w:r>
      <w:r w:rsidR="003E62A6">
        <w:rPr>
          <w:rFonts w:ascii="Times New Roman"/>
          <w:sz w:val="24"/>
        </w:rPr>
        <w:t xml:space="preserve">rom </w:t>
      </w:r>
      <w:r w:rsidR="00812A07">
        <w:rPr>
          <w:rFonts w:ascii="Times New Roman"/>
          <w:sz w:val="24"/>
        </w:rPr>
        <w:t>the</w:t>
      </w:r>
      <w:r w:rsidR="003E62A6">
        <w:rPr>
          <w:rFonts w:ascii="Times New Roman"/>
          <w:sz w:val="24"/>
        </w:rPr>
        <w:t xml:space="preserve"> first response perspective, </w:t>
      </w:r>
      <w:r w:rsidR="00812A07">
        <w:rPr>
          <w:rFonts w:ascii="Times New Roman"/>
          <w:sz w:val="24"/>
        </w:rPr>
        <w:t>it is just something to be aware of</w:t>
      </w:r>
      <w:r w:rsidR="003E62A6">
        <w:rPr>
          <w:rFonts w:ascii="Times New Roman"/>
          <w:sz w:val="24"/>
        </w:rPr>
        <w:t>.</w:t>
      </w:r>
    </w:p>
    <w:p w14:paraId="2F4D12EC" w14:textId="25655E5E" w:rsidR="003E62A6" w:rsidRDefault="00FE1EAD" w:rsidP="0073562B">
      <w:pPr>
        <w:spacing w:before="120" w:after="120"/>
        <w:ind w:firstLine="360"/>
        <w:rPr>
          <w:rFonts w:ascii="Times New Roman"/>
          <w:sz w:val="24"/>
        </w:rPr>
      </w:pPr>
      <w:r>
        <w:rPr>
          <w:rFonts w:ascii="Times New Roman"/>
          <w:sz w:val="24"/>
        </w:rPr>
        <w:t>Ms. Conti said</w:t>
      </w:r>
      <w:r w:rsidR="00713A80">
        <w:rPr>
          <w:rFonts w:ascii="Times New Roman"/>
          <w:sz w:val="24"/>
        </w:rPr>
        <w:t xml:space="preserve"> the last thing to point out is the very back of the program report.  As part of the annual franchise map review, the system, </w:t>
      </w:r>
      <w:r w:rsidR="00812A07">
        <w:rPr>
          <w:rFonts w:ascii="Times New Roman"/>
          <w:sz w:val="24"/>
        </w:rPr>
        <w:t>they</w:t>
      </w:r>
      <w:r w:rsidR="00713A80">
        <w:rPr>
          <w:rFonts w:ascii="Times New Roman"/>
          <w:sz w:val="24"/>
        </w:rPr>
        <w:t xml:space="preserve"> look at all the calls for the year and then run, with the help of GIS, the top utilizers of the 9-1-1 system.  </w:t>
      </w:r>
      <w:r w:rsidR="00812A07">
        <w:rPr>
          <w:rFonts w:ascii="Times New Roman"/>
          <w:sz w:val="24"/>
        </w:rPr>
        <w:t>The report lists them</w:t>
      </w:r>
      <w:r w:rsidR="00713A80">
        <w:rPr>
          <w:rFonts w:ascii="Times New Roman"/>
          <w:sz w:val="24"/>
        </w:rPr>
        <w:t xml:space="preserve"> out by the street address and the location, and then those differences between the years of whether it was an increase or a decrease, and if they are new to the top 20.  </w:t>
      </w:r>
      <w:r>
        <w:rPr>
          <w:rFonts w:ascii="Times New Roman"/>
          <w:sz w:val="24"/>
        </w:rPr>
        <w:t>O</w:t>
      </w:r>
      <w:r w:rsidR="00713A80">
        <w:rPr>
          <w:rFonts w:ascii="Times New Roman"/>
          <w:sz w:val="24"/>
        </w:rPr>
        <w:t xml:space="preserve">ne of the things that </w:t>
      </w:r>
      <w:r w:rsidR="00812A07">
        <w:rPr>
          <w:rFonts w:ascii="Times New Roman"/>
          <w:sz w:val="24"/>
        </w:rPr>
        <w:t>has been</w:t>
      </w:r>
      <w:r w:rsidR="00713A80">
        <w:rPr>
          <w:rFonts w:ascii="Times New Roman"/>
          <w:sz w:val="24"/>
        </w:rPr>
        <w:t xml:space="preserve"> brought up before is the homeless shelter.  </w:t>
      </w:r>
      <w:r w:rsidR="00812A07">
        <w:rPr>
          <w:rFonts w:ascii="Times New Roman"/>
          <w:sz w:val="24"/>
        </w:rPr>
        <w:t>She pointed out that population is the largest user</w:t>
      </w:r>
      <w:r w:rsidR="00713A80">
        <w:rPr>
          <w:rFonts w:ascii="Times New Roman"/>
          <w:sz w:val="24"/>
        </w:rPr>
        <w:t xml:space="preserve">, as well as the bus station.  </w:t>
      </w:r>
      <w:r w:rsidR="000906E7">
        <w:rPr>
          <w:rFonts w:ascii="Times New Roman"/>
          <w:sz w:val="24"/>
        </w:rPr>
        <w:t>So,</w:t>
      </w:r>
      <w:r w:rsidR="00713A80">
        <w:rPr>
          <w:rFonts w:ascii="Times New Roman"/>
          <w:sz w:val="24"/>
        </w:rPr>
        <w:t xml:space="preserve"> when City of Sparks opens their doors, </w:t>
      </w:r>
      <w:r w:rsidR="00812A07">
        <w:rPr>
          <w:rFonts w:ascii="Times New Roman"/>
          <w:sz w:val="24"/>
        </w:rPr>
        <w:t>staff</w:t>
      </w:r>
      <w:r>
        <w:rPr>
          <w:rFonts w:ascii="Times New Roman"/>
          <w:sz w:val="24"/>
        </w:rPr>
        <w:t xml:space="preserve"> will be looking </w:t>
      </w:r>
      <w:r w:rsidR="00812A07">
        <w:rPr>
          <w:rFonts w:ascii="Times New Roman"/>
          <w:sz w:val="24"/>
        </w:rPr>
        <w:t xml:space="preserve">to see if another hot spot is </w:t>
      </w:r>
      <w:r w:rsidR="00713A80">
        <w:rPr>
          <w:rFonts w:ascii="Times New Roman"/>
          <w:sz w:val="24"/>
        </w:rPr>
        <w:t>create</w:t>
      </w:r>
      <w:r w:rsidR="00812A07">
        <w:rPr>
          <w:rFonts w:ascii="Times New Roman"/>
          <w:sz w:val="24"/>
        </w:rPr>
        <w:t>d, or if there are</w:t>
      </w:r>
      <w:r w:rsidR="00713A80">
        <w:rPr>
          <w:rFonts w:ascii="Times New Roman"/>
          <w:sz w:val="24"/>
        </w:rPr>
        <w:t xml:space="preserve"> some reductions </w:t>
      </w:r>
      <w:r w:rsidR="00C27E9A">
        <w:rPr>
          <w:rFonts w:ascii="Times New Roman"/>
          <w:sz w:val="24"/>
        </w:rPr>
        <w:t>t</w:t>
      </w:r>
      <w:r w:rsidR="00713A80">
        <w:rPr>
          <w:rFonts w:ascii="Times New Roman"/>
          <w:sz w:val="24"/>
        </w:rPr>
        <w:t xml:space="preserve">here.  </w:t>
      </w:r>
    </w:p>
    <w:p w14:paraId="21C049ED" w14:textId="77777777" w:rsidR="00593EA6" w:rsidRPr="000B15D8" w:rsidRDefault="00593EA6" w:rsidP="00593EA6">
      <w:pPr>
        <w:tabs>
          <w:tab w:val="left" w:pos="2160"/>
        </w:tabs>
        <w:spacing w:before="120" w:after="120"/>
        <w:ind w:left="2160" w:hanging="2160"/>
        <w:rPr>
          <w:rFonts w:ascii="Times New Roman"/>
          <w:spacing w:val="-1"/>
          <w:sz w:val="24"/>
        </w:rPr>
      </w:pPr>
      <w:bookmarkStart w:id="4" w:name="_Hlk26954505"/>
      <w:r>
        <w:rPr>
          <w:rFonts w:ascii="Times New Roman"/>
          <w:spacing w:val="-1"/>
          <w:sz w:val="24"/>
        </w:rPr>
        <w:t>______________________________________________________________________________</w:t>
      </w:r>
    </w:p>
    <w:bookmarkEnd w:id="4"/>
    <w:p w14:paraId="2D6EDD1A" w14:textId="77777777" w:rsidR="00BA08CA" w:rsidRDefault="00D039F1" w:rsidP="00BA08CA">
      <w:pPr>
        <w:ind w:left="360" w:hanging="360"/>
        <w:rPr>
          <w:rFonts w:ascii="Times New Roman" w:hAnsi="Times New Roman"/>
          <w:b/>
          <w:sz w:val="24"/>
          <w:szCs w:val="24"/>
        </w:rPr>
      </w:pPr>
      <w:r>
        <w:rPr>
          <w:rFonts w:ascii="Times New Roman"/>
          <w:b/>
          <w:sz w:val="24"/>
        </w:rPr>
        <w:t>6</w:t>
      </w:r>
      <w:r w:rsidR="00C806F1">
        <w:rPr>
          <w:rFonts w:ascii="Times New Roman"/>
          <w:b/>
          <w:sz w:val="24"/>
        </w:rPr>
        <w:t>.</w:t>
      </w:r>
      <w:r w:rsidR="00C806F1">
        <w:rPr>
          <w:rFonts w:ascii="Times New Roman"/>
          <w:b/>
          <w:sz w:val="24"/>
        </w:rPr>
        <w:tab/>
      </w:r>
      <w:r w:rsidR="00BA08CA">
        <w:rPr>
          <w:rFonts w:ascii="Times New Roman"/>
          <w:b/>
          <w:sz w:val="24"/>
        </w:rPr>
        <w:t>*</w:t>
      </w:r>
      <w:r w:rsidR="00BA08CA">
        <w:rPr>
          <w:rFonts w:ascii="Times New Roman" w:hAnsi="Times New Roman"/>
          <w:b/>
          <w:sz w:val="24"/>
          <w:szCs w:val="24"/>
        </w:rPr>
        <w:t>Presentation to the EMS Advisory Board</w:t>
      </w:r>
    </w:p>
    <w:p w14:paraId="1124F7E1" w14:textId="68E0C9C2" w:rsidR="00BA08CA" w:rsidRPr="00593EA6" w:rsidRDefault="00AE0F26" w:rsidP="00BA08CA">
      <w:pPr>
        <w:pStyle w:val="ListParagraph"/>
        <w:numPr>
          <w:ilvl w:val="0"/>
          <w:numId w:val="23"/>
        </w:numPr>
        <w:spacing w:after="120"/>
        <w:rPr>
          <w:rFonts w:ascii="Times New Roman"/>
          <w:b/>
          <w:sz w:val="24"/>
        </w:rPr>
      </w:pPr>
      <w:bookmarkStart w:id="5" w:name="_Hlk28255212"/>
      <w:r>
        <w:rPr>
          <w:rFonts w:ascii="Times New Roman"/>
          <w:sz w:val="24"/>
        </w:rPr>
        <w:t xml:space="preserve">Leave No Victim Behind Conference, </w:t>
      </w:r>
      <w:r w:rsidR="00BA08CA" w:rsidRPr="00C806F1">
        <w:rPr>
          <w:rFonts w:ascii="Times New Roman"/>
          <w:sz w:val="24"/>
        </w:rPr>
        <w:t>Brittany Dayton</w:t>
      </w:r>
      <w:r w:rsidR="00BA08CA" w:rsidRPr="00A518F8">
        <w:rPr>
          <w:rFonts w:ascii="Times New Roman"/>
          <w:sz w:val="24"/>
        </w:rPr>
        <w:t xml:space="preserve"> </w:t>
      </w:r>
    </w:p>
    <w:p w14:paraId="12A90E51" w14:textId="0702DD75" w:rsidR="00593EA6" w:rsidRDefault="001F2905" w:rsidP="00040631">
      <w:pPr>
        <w:spacing w:after="120"/>
        <w:ind w:firstLine="360"/>
        <w:rPr>
          <w:rFonts w:ascii="Times New Roman"/>
          <w:sz w:val="24"/>
        </w:rPr>
      </w:pPr>
      <w:r>
        <w:rPr>
          <w:rFonts w:ascii="Times New Roman"/>
          <w:sz w:val="24"/>
        </w:rPr>
        <w:t xml:space="preserve">Ms. Dayton </w:t>
      </w:r>
      <w:r w:rsidR="00B94085">
        <w:rPr>
          <w:rFonts w:ascii="Times New Roman"/>
          <w:sz w:val="24"/>
        </w:rPr>
        <w:t xml:space="preserve">specified that she had </w:t>
      </w:r>
      <w:r w:rsidR="00040631">
        <w:rPr>
          <w:rFonts w:ascii="Times New Roman"/>
          <w:sz w:val="24"/>
        </w:rPr>
        <w:t>attended the fourth year of the Leave No Victim Behind conference, which was in Vegas October 21</w:t>
      </w:r>
      <w:r w:rsidR="00040631" w:rsidRPr="00040631">
        <w:rPr>
          <w:rFonts w:ascii="Times New Roman"/>
          <w:sz w:val="24"/>
          <w:vertAlign w:val="superscript"/>
        </w:rPr>
        <w:t>st</w:t>
      </w:r>
      <w:r w:rsidR="00040631">
        <w:rPr>
          <w:rFonts w:ascii="Times New Roman"/>
          <w:sz w:val="24"/>
        </w:rPr>
        <w:t xml:space="preserve"> through the 23</w:t>
      </w:r>
      <w:r w:rsidR="00040631" w:rsidRPr="00040631">
        <w:rPr>
          <w:rFonts w:ascii="Times New Roman"/>
          <w:sz w:val="24"/>
          <w:vertAlign w:val="superscript"/>
        </w:rPr>
        <w:t>rd</w:t>
      </w:r>
      <w:r w:rsidR="00040631">
        <w:rPr>
          <w:rFonts w:ascii="Times New Roman"/>
          <w:sz w:val="24"/>
        </w:rPr>
        <w:t xml:space="preserve">, and wanted to provide some highlights of that conference.  </w:t>
      </w:r>
    </w:p>
    <w:bookmarkEnd w:id="5"/>
    <w:p w14:paraId="065D849C" w14:textId="4FF7E5A8" w:rsidR="00040631" w:rsidRDefault="001F2905" w:rsidP="00040631">
      <w:pPr>
        <w:spacing w:after="120"/>
        <w:ind w:firstLine="360"/>
        <w:rPr>
          <w:rFonts w:ascii="Times New Roman"/>
          <w:sz w:val="24"/>
        </w:rPr>
      </w:pPr>
      <w:r>
        <w:rPr>
          <w:rFonts w:ascii="Times New Roman"/>
          <w:sz w:val="24"/>
        </w:rPr>
        <w:t xml:space="preserve">Chair Newby </w:t>
      </w:r>
      <w:r w:rsidR="00B94085">
        <w:rPr>
          <w:rFonts w:ascii="Times New Roman"/>
          <w:sz w:val="24"/>
        </w:rPr>
        <w:t>interjected to</w:t>
      </w:r>
      <w:r w:rsidR="00040631">
        <w:rPr>
          <w:rFonts w:ascii="Times New Roman"/>
          <w:sz w:val="24"/>
        </w:rPr>
        <w:t xml:space="preserve"> let the record show Dr. Michelson ha</w:t>
      </w:r>
      <w:r w:rsidR="00B94085">
        <w:rPr>
          <w:rFonts w:ascii="Times New Roman"/>
          <w:sz w:val="24"/>
        </w:rPr>
        <w:t>d</w:t>
      </w:r>
      <w:r w:rsidR="00040631">
        <w:rPr>
          <w:rFonts w:ascii="Times New Roman"/>
          <w:sz w:val="24"/>
        </w:rPr>
        <w:t xml:space="preserve"> arrived.</w:t>
      </w:r>
    </w:p>
    <w:p w14:paraId="2DDA3BAA" w14:textId="6E0F23D1" w:rsidR="00040631" w:rsidRDefault="001F2905" w:rsidP="00040631">
      <w:pPr>
        <w:spacing w:after="120"/>
        <w:ind w:firstLine="360"/>
        <w:rPr>
          <w:rFonts w:ascii="Times New Roman"/>
          <w:sz w:val="24"/>
        </w:rPr>
      </w:pPr>
      <w:r>
        <w:rPr>
          <w:rFonts w:ascii="Times New Roman"/>
          <w:sz w:val="24"/>
        </w:rPr>
        <w:t xml:space="preserve">Ms. Dayton </w:t>
      </w:r>
      <w:r w:rsidR="00B94085">
        <w:rPr>
          <w:rFonts w:ascii="Times New Roman"/>
          <w:sz w:val="24"/>
        </w:rPr>
        <w:t>reiterated that she wanted to</w:t>
      </w:r>
      <w:r w:rsidR="00040631">
        <w:rPr>
          <w:rFonts w:ascii="Times New Roman"/>
          <w:sz w:val="24"/>
        </w:rPr>
        <w:t xml:space="preserve"> bring some highlights and lessons learned from this conference.  </w:t>
      </w:r>
      <w:r w:rsidR="00B94085">
        <w:rPr>
          <w:rFonts w:ascii="Times New Roman"/>
          <w:sz w:val="24"/>
        </w:rPr>
        <w:t xml:space="preserve">There were over </w:t>
      </w:r>
      <w:r w:rsidR="00040631">
        <w:rPr>
          <w:rFonts w:ascii="Times New Roman"/>
          <w:sz w:val="24"/>
        </w:rPr>
        <w:t xml:space="preserve">400 attendees, the majority </w:t>
      </w:r>
      <w:r w:rsidR="00B94085">
        <w:rPr>
          <w:rFonts w:ascii="Times New Roman"/>
          <w:sz w:val="24"/>
        </w:rPr>
        <w:t>being</w:t>
      </w:r>
      <w:r w:rsidR="00040631">
        <w:rPr>
          <w:rFonts w:ascii="Times New Roman"/>
          <w:sz w:val="24"/>
        </w:rPr>
        <w:t xml:space="preserve"> victim service advocates from district attorneys</w:t>
      </w:r>
      <w:r>
        <w:rPr>
          <w:rFonts w:ascii="Times New Roman"/>
          <w:sz w:val="24"/>
        </w:rPr>
        <w:t>’</w:t>
      </w:r>
      <w:r w:rsidR="00040631">
        <w:rPr>
          <w:rFonts w:ascii="Times New Roman"/>
          <w:sz w:val="24"/>
        </w:rPr>
        <w:t xml:space="preserve"> offices.  There was also law enforcement, emergency managers and first responders.  </w:t>
      </w:r>
      <w:r w:rsidR="00A71299">
        <w:rPr>
          <w:rFonts w:ascii="Times New Roman"/>
          <w:sz w:val="24"/>
        </w:rPr>
        <w:t xml:space="preserve">There </w:t>
      </w:r>
      <w:r>
        <w:rPr>
          <w:rFonts w:ascii="Times New Roman"/>
          <w:sz w:val="24"/>
        </w:rPr>
        <w:t>were</w:t>
      </w:r>
      <w:r w:rsidR="00A71299">
        <w:rPr>
          <w:rFonts w:ascii="Times New Roman"/>
          <w:sz w:val="24"/>
        </w:rPr>
        <w:t xml:space="preserve"> 14 different presentations on mass violence incidents that spanned quite a long duration of time, including one of the first mass violence incidents which was in December of 1988, the bombing of the </w:t>
      </w:r>
      <w:proofErr w:type="spellStart"/>
      <w:r w:rsidR="00A71299">
        <w:rPr>
          <w:rFonts w:ascii="Times New Roman"/>
          <w:sz w:val="24"/>
        </w:rPr>
        <w:t>PanAm</w:t>
      </w:r>
      <w:proofErr w:type="spellEnd"/>
      <w:r w:rsidR="00A71299">
        <w:rPr>
          <w:rFonts w:ascii="Times New Roman"/>
          <w:sz w:val="24"/>
        </w:rPr>
        <w:t xml:space="preserve"> flight over Lockerbie, Scotland.  </w:t>
      </w:r>
      <w:r>
        <w:rPr>
          <w:rFonts w:ascii="Times New Roman"/>
          <w:sz w:val="24"/>
        </w:rPr>
        <w:t xml:space="preserve">The </w:t>
      </w:r>
      <w:r>
        <w:rPr>
          <w:rFonts w:ascii="Times New Roman"/>
          <w:sz w:val="24"/>
        </w:rPr>
        <w:lastRenderedPageBreak/>
        <w:t>presentations</w:t>
      </w:r>
      <w:r w:rsidR="00352C60">
        <w:rPr>
          <w:rFonts w:ascii="Times New Roman"/>
          <w:sz w:val="24"/>
        </w:rPr>
        <w:t xml:space="preserve"> spread through the most recent of incidents which was the Borderline Bar shooting that happened in Thousand Oaks very recently.  It focused on best practices in responding to mass violence and how </w:t>
      </w:r>
      <w:r w:rsidR="00B94085">
        <w:rPr>
          <w:rFonts w:ascii="Times New Roman"/>
          <w:sz w:val="24"/>
        </w:rPr>
        <w:t>responders</w:t>
      </w:r>
      <w:r w:rsidR="00352C60">
        <w:rPr>
          <w:rFonts w:ascii="Times New Roman"/>
          <w:sz w:val="24"/>
        </w:rPr>
        <w:t xml:space="preserve"> can better assist those victims of crime and violence.</w:t>
      </w:r>
    </w:p>
    <w:p w14:paraId="5C1EA06F" w14:textId="0EB9CF3A" w:rsidR="00352C60" w:rsidRDefault="00DC4A18" w:rsidP="00040631">
      <w:pPr>
        <w:spacing w:after="120"/>
        <w:ind w:firstLine="360"/>
        <w:rPr>
          <w:rFonts w:ascii="Times New Roman"/>
          <w:sz w:val="24"/>
        </w:rPr>
      </w:pPr>
      <w:r>
        <w:rPr>
          <w:rFonts w:ascii="Times New Roman"/>
          <w:sz w:val="24"/>
        </w:rPr>
        <w:t xml:space="preserve">Ms. Dayton </w:t>
      </w:r>
      <w:r w:rsidR="00B94085">
        <w:rPr>
          <w:rFonts w:ascii="Times New Roman"/>
          <w:sz w:val="24"/>
        </w:rPr>
        <w:t>pointed out she had</w:t>
      </w:r>
      <w:r w:rsidR="00352C60">
        <w:rPr>
          <w:rFonts w:ascii="Times New Roman"/>
          <w:sz w:val="24"/>
        </w:rPr>
        <w:t xml:space="preserve"> highlighted some of the other </w:t>
      </w:r>
      <w:r>
        <w:rPr>
          <w:rFonts w:ascii="Times New Roman"/>
          <w:sz w:val="24"/>
        </w:rPr>
        <w:t>sessions,</w:t>
      </w:r>
      <w:r w:rsidR="00352C60">
        <w:rPr>
          <w:rFonts w:ascii="Times New Roman"/>
          <w:sz w:val="24"/>
        </w:rPr>
        <w:t xml:space="preserve"> </w:t>
      </w:r>
      <w:r w:rsidR="00B94085">
        <w:rPr>
          <w:rFonts w:ascii="Times New Roman"/>
          <w:sz w:val="24"/>
        </w:rPr>
        <w:t>including</w:t>
      </w:r>
      <w:r w:rsidR="00352C60">
        <w:rPr>
          <w:rFonts w:ascii="Times New Roman"/>
          <w:sz w:val="24"/>
        </w:rPr>
        <w:t xml:space="preserve"> everything from the Boston Marathon bombing, survivors from the Columbine shooting and several more.  </w:t>
      </w:r>
      <w:r w:rsidR="00B94085">
        <w:rPr>
          <w:rFonts w:ascii="Times New Roman"/>
          <w:sz w:val="24"/>
        </w:rPr>
        <w:t xml:space="preserve">Many </w:t>
      </w:r>
      <w:r w:rsidR="00352C60">
        <w:rPr>
          <w:rFonts w:ascii="Times New Roman"/>
          <w:sz w:val="24"/>
        </w:rPr>
        <w:t xml:space="preserve">of the presentations were from survivors or victims who were </w:t>
      </w:r>
      <w:r w:rsidR="00B94085">
        <w:rPr>
          <w:rFonts w:ascii="Times New Roman"/>
          <w:sz w:val="24"/>
        </w:rPr>
        <w:t>in attendance</w:t>
      </w:r>
      <w:r w:rsidR="00352C60">
        <w:rPr>
          <w:rFonts w:ascii="Times New Roman"/>
          <w:sz w:val="24"/>
        </w:rPr>
        <w:t>, so it was rather emotional</w:t>
      </w:r>
      <w:r w:rsidR="00C0031E">
        <w:rPr>
          <w:rFonts w:ascii="Times New Roman"/>
          <w:sz w:val="24"/>
        </w:rPr>
        <w:t xml:space="preserve">, getting to experience and relive some of their trauma.  </w:t>
      </w:r>
      <w:r w:rsidR="00B94085">
        <w:rPr>
          <w:rFonts w:ascii="Times New Roman"/>
          <w:sz w:val="24"/>
        </w:rPr>
        <w:t>T</w:t>
      </w:r>
      <w:r w:rsidR="00C0031E">
        <w:rPr>
          <w:rFonts w:ascii="Times New Roman"/>
          <w:sz w:val="24"/>
        </w:rPr>
        <w:t>hey shared best practice</w:t>
      </w:r>
      <w:r w:rsidR="00C45562">
        <w:rPr>
          <w:rFonts w:ascii="Times New Roman"/>
          <w:sz w:val="24"/>
        </w:rPr>
        <w:t xml:space="preserve">s, challenges and personal experiences, and </w:t>
      </w:r>
      <w:r w:rsidR="00B94085">
        <w:rPr>
          <w:rFonts w:ascii="Times New Roman"/>
          <w:sz w:val="24"/>
        </w:rPr>
        <w:t>she wanted to share a</w:t>
      </w:r>
      <w:r w:rsidR="00C45562">
        <w:rPr>
          <w:rFonts w:ascii="Times New Roman"/>
          <w:sz w:val="24"/>
        </w:rPr>
        <w:t xml:space="preserve"> few of those for </w:t>
      </w:r>
      <w:r w:rsidR="00B94085">
        <w:rPr>
          <w:rFonts w:ascii="Times New Roman"/>
          <w:sz w:val="24"/>
        </w:rPr>
        <w:t>the Board</w:t>
      </w:r>
      <w:r w:rsidR="00C45562">
        <w:rPr>
          <w:rFonts w:ascii="Times New Roman"/>
          <w:sz w:val="24"/>
        </w:rPr>
        <w:t xml:space="preserve"> </w:t>
      </w:r>
      <w:r w:rsidR="00B94085">
        <w:rPr>
          <w:rFonts w:ascii="Times New Roman"/>
          <w:sz w:val="24"/>
        </w:rPr>
        <w:t>for improved regional planning</w:t>
      </w:r>
      <w:r w:rsidR="00C45562">
        <w:rPr>
          <w:rFonts w:ascii="Times New Roman"/>
          <w:sz w:val="24"/>
        </w:rPr>
        <w:t>.</w:t>
      </w:r>
    </w:p>
    <w:p w14:paraId="7225D17E" w14:textId="04AD45EF" w:rsidR="00C45562" w:rsidRDefault="00DC4A18" w:rsidP="00040631">
      <w:pPr>
        <w:spacing w:after="120"/>
        <w:ind w:firstLine="360"/>
        <w:rPr>
          <w:rFonts w:ascii="Times New Roman"/>
          <w:sz w:val="24"/>
        </w:rPr>
      </w:pPr>
      <w:r>
        <w:rPr>
          <w:rFonts w:ascii="Times New Roman"/>
          <w:sz w:val="24"/>
        </w:rPr>
        <w:t>Ms. Dayton</w:t>
      </w:r>
      <w:r w:rsidR="00A72797">
        <w:rPr>
          <w:rFonts w:ascii="Times New Roman"/>
          <w:sz w:val="24"/>
        </w:rPr>
        <w:t xml:space="preserve"> explained </w:t>
      </w:r>
      <w:r w:rsidR="00C45562">
        <w:rPr>
          <w:rFonts w:ascii="Times New Roman"/>
          <w:sz w:val="24"/>
        </w:rPr>
        <w:t xml:space="preserve">there was a big push for no notoriety.  </w:t>
      </w:r>
      <w:r w:rsidR="00A72797">
        <w:rPr>
          <w:rFonts w:ascii="Times New Roman"/>
          <w:sz w:val="24"/>
        </w:rPr>
        <w:t>Therefore,</w:t>
      </w:r>
      <w:r w:rsidR="00C45562">
        <w:rPr>
          <w:rFonts w:ascii="Times New Roman"/>
          <w:sz w:val="24"/>
        </w:rPr>
        <w:t xml:space="preserve"> during </w:t>
      </w:r>
      <w:r w:rsidR="00A72797">
        <w:rPr>
          <w:rFonts w:ascii="Times New Roman"/>
          <w:sz w:val="24"/>
        </w:rPr>
        <w:t>her</w:t>
      </w:r>
      <w:r w:rsidR="00C45562">
        <w:rPr>
          <w:rFonts w:ascii="Times New Roman"/>
          <w:sz w:val="24"/>
        </w:rPr>
        <w:t xml:space="preserve"> highlight of some of these incidents </w:t>
      </w:r>
      <w:r w:rsidR="00A72797">
        <w:rPr>
          <w:rFonts w:ascii="Times New Roman"/>
          <w:sz w:val="24"/>
        </w:rPr>
        <w:t>she would</w:t>
      </w:r>
      <w:r w:rsidR="00C45562">
        <w:rPr>
          <w:rFonts w:ascii="Times New Roman"/>
          <w:sz w:val="24"/>
        </w:rPr>
        <w:t xml:space="preserve"> not be mentioning the assailant</w:t>
      </w:r>
      <w:r w:rsidR="00C45562">
        <w:rPr>
          <w:rFonts w:ascii="Times New Roman"/>
          <w:sz w:val="24"/>
        </w:rPr>
        <w:t>’</w:t>
      </w:r>
      <w:r w:rsidR="00C45562">
        <w:rPr>
          <w:rFonts w:ascii="Times New Roman"/>
          <w:sz w:val="24"/>
        </w:rPr>
        <w:t xml:space="preserve">s name, giving them any sort of notoriety, and this is really a push that they want to do nationwide so that the media is not covering the individual who commits these heinous crimes, but </w:t>
      </w:r>
      <w:r w:rsidR="00A72797">
        <w:rPr>
          <w:rFonts w:ascii="Times New Roman"/>
          <w:sz w:val="24"/>
        </w:rPr>
        <w:t xml:space="preserve">instead, </w:t>
      </w:r>
      <w:r w:rsidR="00C45562">
        <w:rPr>
          <w:rFonts w:ascii="Times New Roman"/>
          <w:sz w:val="24"/>
        </w:rPr>
        <w:t xml:space="preserve">actually the ones who are the victims and survivors of the incidents.  </w:t>
      </w:r>
    </w:p>
    <w:p w14:paraId="493D6C0F" w14:textId="4D3C9862" w:rsidR="00020979" w:rsidRDefault="00DC4A18" w:rsidP="00040631">
      <w:pPr>
        <w:spacing w:after="120"/>
        <w:ind w:firstLine="360"/>
        <w:rPr>
          <w:rFonts w:ascii="Times New Roman"/>
          <w:sz w:val="24"/>
        </w:rPr>
      </w:pPr>
      <w:r>
        <w:rPr>
          <w:rFonts w:ascii="Times New Roman"/>
          <w:sz w:val="24"/>
        </w:rPr>
        <w:t xml:space="preserve">Ms. Dayton went on to say </w:t>
      </w:r>
      <w:r w:rsidR="00C45562">
        <w:rPr>
          <w:rFonts w:ascii="Times New Roman"/>
          <w:sz w:val="24"/>
        </w:rPr>
        <w:t>there were several common challenges and themes over the three days.  There</w:t>
      </w:r>
      <w:r>
        <w:rPr>
          <w:rFonts w:ascii="Times New Roman"/>
          <w:sz w:val="24"/>
        </w:rPr>
        <w:t xml:space="preserve"> </w:t>
      </w:r>
      <w:r w:rsidR="00A72797">
        <w:rPr>
          <w:rFonts w:ascii="Times New Roman"/>
          <w:sz w:val="24"/>
        </w:rPr>
        <w:t>wa</w:t>
      </w:r>
      <w:r w:rsidR="00C45562">
        <w:rPr>
          <w:rFonts w:ascii="Times New Roman"/>
          <w:sz w:val="24"/>
        </w:rPr>
        <w:t>s a lot of complicating factors which include blame, media, which is one of the largest hurdles that we have to overcome when dealing with these types of incidents, difficulty of families obtaining information was highlighted in every single presentation</w:t>
      </w:r>
      <w:r w:rsidR="00A72797">
        <w:rPr>
          <w:rFonts w:ascii="Times New Roman"/>
          <w:sz w:val="24"/>
        </w:rPr>
        <w:t xml:space="preserve"> and</w:t>
      </w:r>
      <w:r w:rsidR="00C45562">
        <w:rPr>
          <w:rFonts w:ascii="Times New Roman"/>
          <w:sz w:val="24"/>
        </w:rPr>
        <w:t xml:space="preserve"> compensation for victims and survivors, specifically the </w:t>
      </w:r>
      <w:proofErr w:type="spellStart"/>
      <w:r w:rsidR="00C45562">
        <w:rPr>
          <w:rFonts w:ascii="Times New Roman"/>
          <w:sz w:val="24"/>
        </w:rPr>
        <w:t>PanAm</w:t>
      </w:r>
      <w:proofErr w:type="spellEnd"/>
      <w:r w:rsidR="00C45562">
        <w:rPr>
          <w:rFonts w:ascii="Times New Roman"/>
          <w:sz w:val="24"/>
        </w:rPr>
        <w:t xml:space="preserve"> incident.  They looked at who was on that flight and decided to compensate the family members based on their impact to the community or the world.  The CEOs on the flight </w:t>
      </w:r>
      <w:proofErr w:type="gramStart"/>
      <w:r w:rsidR="00C45562">
        <w:rPr>
          <w:rFonts w:ascii="Times New Roman"/>
          <w:sz w:val="24"/>
        </w:rPr>
        <w:t>actually got</w:t>
      </w:r>
      <w:proofErr w:type="gramEnd"/>
      <w:r w:rsidR="00C45562">
        <w:rPr>
          <w:rFonts w:ascii="Times New Roman"/>
          <w:sz w:val="24"/>
        </w:rPr>
        <w:t xml:space="preserve"> </w:t>
      </w:r>
      <w:r>
        <w:rPr>
          <w:rFonts w:ascii="Times New Roman"/>
          <w:sz w:val="24"/>
        </w:rPr>
        <w:t>ten</w:t>
      </w:r>
      <w:r w:rsidR="00C45562">
        <w:rPr>
          <w:rFonts w:ascii="Times New Roman"/>
          <w:sz w:val="24"/>
        </w:rPr>
        <w:t xml:space="preserve"> times more money than the students that were on that flight because their impact was not as great.  </w:t>
      </w:r>
      <w:r>
        <w:rPr>
          <w:rFonts w:ascii="Times New Roman"/>
          <w:sz w:val="24"/>
        </w:rPr>
        <w:t>So,</w:t>
      </w:r>
      <w:r w:rsidR="00020979">
        <w:rPr>
          <w:rFonts w:ascii="Times New Roman"/>
          <w:sz w:val="24"/>
        </w:rPr>
        <w:t xml:space="preserve"> we have made many strides in that aspect of compensating victims and survivors, but it</w:t>
      </w:r>
      <w:r>
        <w:rPr>
          <w:rFonts w:ascii="Times New Roman"/>
          <w:sz w:val="24"/>
        </w:rPr>
        <w:t xml:space="preserve"> i</w:t>
      </w:r>
      <w:r w:rsidR="00020979">
        <w:rPr>
          <w:rFonts w:ascii="Times New Roman"/>
          <w:sz w:val="24"/>
        </w:rPr>
        <w:t xml:space="preserve">s still a challenge of how </w:t>
      </w:r>
      <w:r>
        <w:rPr>
          <w:rFonts w:ascii="Times New Roman"/>
          <w:sz w:val="24"/>
        </w:rPr>
        <w:t>to</w:t>
      </w:r>
      <w:r w:rsidR="00020979">
        <w:rPr>
          <w:rFonts w:ascii="Times New Roman"/>
          <w:sz w:val="24"/>
        </w:rPr>
        <w:t xml:space="preserve"> put a money value on a life.  </w:t>
      </w:r>
    </w:p>
    <w:p w14:paraId="18A7F0B6" w14:textId="6A265042" w:rsidR="00582E68" w:rsidRDefault="00563479" w:rsidP="00040631">
      <w:pPr>
        <w:spacing w:after="120"/>
        <w:ind w:firstLine="360"/>
        <w:rPr>
          <w:rFonts w:ascii="Times New Roman"/>
          <w:sz w:val="24"/>
        </w:rPr>
      </w:pPr>
      <w:bookmarkStart w:id="6" w:name="_Hlk28255247"/>
      <w:r>
        <w:rPr>
          <w:rFonts w:ascii="Times New Roman"/>
          <w:sz w:val="24"/>
        </w:rPr>
        <w:t xml:space="preserve">Ms. Dayton </w:t>
      </w:r>
      <w:r w:rsidR="00A72797">
        <w:rPr>
          <w:rFonts w:ascii="Times New Roman"/>
          <w:sz w:val="24"/>
        </w:rPr>
        <w:t>explained her</w:t>
      </w:r>
      <w:r w:rsidR="00582E68">
        <w:rPr>
          <w:rFonts w:ascii="Times New Roman"/>
          <w:sz w:val="24"/>
        </w:rPr>
        <w:t xml:space="preserve"> important takeaways from this conference were</w:t>
      </w:r>
      <w:r>
        <w:rPr>
          <w:rFonts w:ascii="Times New Roman"/>
          <w:sz w:val="24"/>
        </w:rPr>
        <w:t xml:space="preserve"> to</w:t>
      </w:r>
      <w:r w:rsidR="00582E68">
        <w:rPr>
          <w:rFonts w:ascii="Times New Roman"/>
          <w:sz w:val="24"/>
        </w:rPr>
        <w:t xml:space="preserve"> share some information with family members about incident process, and this was </w:t>
      </w:r>
      <w:proofErr w:type="gramStart"/>
      <w:r w:rsidR="00582E68">
        <w:rPr>
          <w:rFonts w:ascii="Times New Roman"/>
          <w:sz w:val="24"/>
        </w:rPr>
        <w:t>actually from</w:t>
      </w:r>
      <w:proofErr w:type="gramEnd"/>
      <w:r w:rsidR="00582E68">
        <w:rPr>
          <w:rFonts w:ascii="Times New Roman"/>
          <w:sz w:val="24"/>
        </w:rPr>
        <w:t xml:space="preserve"> a father from the Borderline Bar shooting</w:t>
      </w:r>
      <w:r>
        <w:rPr>
          <w:rFonts w:ascii="Times New Roman"/>
          <w:sz w:val="24"/>
        </w:rPr>
        <w:t>.  H</w:t>
      </w:r>
      <w:r w:rsidR="00582E68">
        <w:rPr>
          <w:rFonts w:ascii="Times New Roman"/>
          <w:sz w:val="24"/>
        </w:rPr>
        <w:t xml:space="preserve">is daughter was the hostess at that </w:t>
      </w:r>
      <w:r w:rsidR="00A72797">
        <w:rPr>
          <w:rFonts w:ascii="Times New Roman"/>
          <w:sz w:val="24"/>
        </w:rPr>
        <w:t>restaurant,</w:t>
      </w:r>
      <w:r w:rsidR="00582E68">
        <w:rPr>
          <w:rFonts w:ascii="Times New Roman"/>
          <w:sz w:val="24"/>
        </w:rPr>
        <w:t xml:space="preserve"> and they took them all to a teen center, which was basically a big gymnasium, and everyone who was involved with </w:t>
      </w:r>
      <w:r w:rsidR="00A72797">
        <w:rPr>
          <w:rFonts w:ascii="Times New Roman"/>
          <w:sz w:val="24"/>
        </w:rPr>
        <w:t xml:space="preserve">was </w:t>
      </w:r>
      <w:r w:rsidR="00582E68">
        <w:rPr>
          <w:rFonts w:ascii="Times New Roman"/>
          <w:sz w:val="24"/>
        </w:rPr>
        <w:t xml:space="preserve">waiting and sitting in this gymnasium, and they would pull out one family at a time.  And he was </w:t>
      </w:r>
      <w:proofErr w:type="gramStart"/>
      <w:r w:rsidR="00582E68">
        <w:rPr>
          <w:rFonts w:ascii="Times New Roman"/>
          <w:sz w:val="24"/>
        </w:rPr>
        <w:t>actually the</w:t>
      </w:r>
      <w:proofErr w:type="gramEnd"/>
      <w:r w:rsidR="00582E68">
        <w:rPr>
          <w:rFonts w:ascii="Times New Roman"/>
          <w:sz w:val="24"/>
        </w:rPr>
        <w:t xml:space="preserve"> last family to get notified.  </w:t>
      </w:r>
      <w:r w:rsidR="00A72797">
        <w:rPr>
          <w:rFonts w:ascii="Times New Roman"/>
          <w:sz w:val="24"/>
        </w:rPr>
        <w:t>H</w:t>
      </w:r>
      <w:r w:rsidR="00582E68">
        <w:rPr>
          <w:rFonts w:ascii="Times New Roman"/>
          <w:sz w:val="24"/>
        </w:rPr>
        <w:t xml:space="preserve">e sat there for upwards of eight hours wondering what happened to his daughter, and if she was still alive.  </w:t>
      </w:r>
      <w:r w:rsidR="00A72797">
        <w:rPr>
          <w:rFonts w:ascii="Times New Roman"/>
          <w:sz w:val="24"/>
        </w:rPr>
        <w:t>T</w:t>
      </w:r>
      <w:r w:rsidR="00582E68">
        <w:rPr>
          <w:rFonts w:ascii="Times New Roman"/>
          <w:sz w:val="24"/>
        </w:rPr>
        <w:t xml:space="preserve">he statement that was made was, for many, knowing the truth is a lot easier than living with what can be imagined.  </w:t>
      </w:r>
      <w:proofErr w:type="gramStart"/>
      <w:r w:rsidR="00582E68">
        <w:rPr>
          <w:rFonts w:ascii="Times New Roman"/>
          <w:sz w:val="24"/>
        </w:rPr>
        <w:t>So</w:t>
      </w:r>
      <w:proofErr w:type="gramEnd"/>
      <w:r w:rsidR="00582E68">
        <w:rPr>
          <w:rFonts w:ascii="Times New Roman"/>
          <w:sz w:val="24"/>
        </w:rPr>
        <w:t xml:space="preserve"> he played out all of the very heinous things in his mind and it made it a whole lot worse for him in recovery in the long term of what actually happened to her.  </w:t>
      </w:r>
      <w:r>
        <w:rPr>
          <w:rFonts w:ascii="Times New Roman"/>
          <w:sz w:val="24"/>
        </w:rPr>
        <w:t>T</w:t>
      </w:r>
      <w:r w:rsidR="00582E68">
        <w:rPr>
          <w:rFonts w:ascii="Times New Roman"/>
          <w:sz w:val="24"/>
        </w:rPr>
        <w:t>hat was a</w:t>
      </w:r>
      <w:r w:rsidR="00A72797">
        <w:rPr>
          <w:rFonts w:ascii="Times New Roman"/>
          <w:sz w:val="24"/>
        </w:rPr>
        <w:t>n important</w:t>
      </w:r>
      <w:r w:rsidR="00582E68">
        <w:rPr>
          <w:rFonts w:ascii="Times New Roman"/>
          <w:sz w:val="24"/>
        </w:rPr>
        <w:t xml:space="preserve"> takeaway.  They just want to know the process.  Why does it take so long to provide information when </w:t>
      </w:r>
      <w:r w:rsidR="00A72797">
        <w:rPr>
          <w:rFonts w:ascii="Times New Roman"/>
          <w:sz w:val="24"/>
        </w:rPr>
        <w:t>these types of incidents</w:t>
      </w:r>
      <w:r w:rsidR="00582E68">
        <w:rPr>
          <w:rFonts w:ascii="Times New Roman"/>
          <w:sz w:val="24"/>
        </w:rPr>
        <w:t xml:space="preserve"> </w:t>
      </w:r>
      <w:r>
        <w:rPr>
          <w:rFonts w:ascii="Times New Roman"/>
          <w:sz w:val="24"/>
        </w:rPr>
        <w:t>happen?</w:t>
      </w:r>
      <w:r w:rsidR="00582E68">
        <w:rPr>
          <w:rFonts w:ascii="Times New Roman"/>
          <w:sz w:val="24"/>
        </w:rPr>
        <w:t xml:space="preserve">  Why can we not talk about the patients involved for hours, if not days in certain incidents</w:t>
      </w:r>
      <w:r>
        <w:rPr>
          <w:rFonts w:ascii="Times New Roman"/>
          <w:sz w:val="24"/>
        </w:rPr>
        <w:t>?</w:t>
      </w:r>
      <w:r w:rsidR="00582E68">
        <w:rPr>
          <w:rFonts w:ascii="Times New Roman"/>
          <w:sz w:val="24"/>
        </w:rPr>
        <w:t xml:space="preserve">  </w:t>
      </w:r>
      <w:r w:rsidR="00A72797">
        <w:rPr>
          <w:rFonts w:ascii="Times New Roman"/>
          <w:sz w:val="24"/>
        </w:rPr>
        <w:t>J</w:t>
      </w:r>
      <w:r w:rsidR="00582E68">
        <w:rPr>
          <w:rFonts w:ascii="Times New Roman"/>
          <w:sz w:val="24"/>
        </w:rPr>
        <w:t xml:space="preserve">ust providing basic information would go a long way for the family members.  </w:t>
      </w:r>
    </w:p>
    <w:bookmarkEnd w:id="6"/>
    <w:p w14:paraId="053657E0" w14:textId="6A751A5B" w:rsidR="00582E68" w:rsidRDefault="00563479" w:rsidP="00040631">
      <w:pPr>
        <w:spacing w:after="120"/>
        <w:ind w:firstLine="360"/>
        <w:rPr>
          <w:rFonts w:ascii="Times New Roman"/>
          <w:sz w:val="24"/>
        </w:rPr>
      </w:pPr>
      <w:r>
        <w:rPr>
          <w:rFonts w:ascii="Times New Roman"/>
          <w:sz w:val="24"/>
        </w:rPr>
        <w:t>Ms. Dayton said</w:t>
      </w:r>
      <w:r w:rsidR="00D873F1">
        <w:rPr>
          <w:rFonts w:ascii="Times New Roman"/>
          <w:sz w:val="24"/>
        </w:rPr>
        <w:t xml:space="preserve"> </w:t>
      </w:r>
      <w:r w:rsidR="0026678C">
        <w:rPr>
          <w:rFonts w:ascii="Times New Roman"/>
          <w:sz w:val="24"/>
        </w:rPr>
        <w:t xml:space="preserve">there was a few instances where the assailant </w:t>
      </w:r>
      <w:r>
        <w:rPr>
          <w:rFonts w:ascii="Times New Roman"/>
          <w:sz w:val="24"/>
        </w:rPr>
        <w:t>survived</w:t>
      </w:r>
      <w:r w:rsidR="0026678C">
        <w:rPr>
          <w:rFonts w:ascii="Times New Roman"/>
          <w:sz w:val="24"/>
        </w:rPr>
        <w:t xml:space="preserve"> and went to trial.  </w:t>
      </w:r>
      <w:r w:rsidR="00D61227">
        <w:rPr>
          <w:rFonts w:ascii="Times New Roman"/>
          <w:sz w:val="24"/>
        </w:rPr>
        <w:t>A</w:t>
      </w:r>
      <w:r w:rsidR="0026678C">
        <w:rPr>
          <w:rFonts w:ascii="Times New Roman"/>
          <w:sz w:val="24"/>
        </w:rPr>
        <w:t xml:space="preserve"> few deputy attorneys sp</w:t>
      </w:r>
      <w:r w:rsidR="00D61227">
        <w:rPr>
          <w:rFonts w:ascii="Times New Roman"/>
          <w:sz w:val="24"/>
        </w:rPr>
        <w:t>oke</w:t>
      </w:r>
      <w:r w:rsidR="0026678C">
        <w:rPr>
          <w:rFonts w:ascii="Times New Roman"/>
          <w:sz w:val="24"/>
        </w:rPr>
        <w:t xml:space="preserve"> on this process.  </w:t>
      </w:r>
      <w:r w:rsidR="00D61227">
        <w:rPr>
          <w:rFonts w:ascii="Times New Roman"/>
          <w:sz w:val="24"/>
        </w:rPr>
        <w:t>W</w:t>
      </w:r>
      <w:r w:rsidR="0026678C">
        <w:rPr>
          <w:rFonts w:ascii="Times New Roman"/>
          <w:sz w:val="24"/>
        </w:rPr>
        <w:t>hen there</w:t>
      </w:r>
      <w:r>
        <w:rPr>
          <w:rFonts w:ascii="Times New Roman"/>
          <w:sz w:val="24"/>
        </w:rPr>
        <w:t xml:space="preserve"> i</w:t>
      </w:r>
      <w:r w:rsidR="0026678C">
        <w:rPr>
          <w:rFonts w:ascii="Times New Roman"/>
          <w:sz w:val="24"/>
        </w:rPr>
        <w:t>s a trial related to an incident, there</w:t>
      </w:r>
      <w:r>
        <w:rPr>
          <w:rFonts w:ascii="Times New Roman"/>
          <w:sz w:val="24"/>
        </w:rPr>
        <w:t xml:space="preserve"> i</w:t>
      </w:r>
      <w:r w:rsidR="0026678C">
        <w:rPr>
          <w:rFonts w:ascii="Times New Roman"/>
          <w:sz w:val="24"/>
        </w:rPr>
        <w:t xml:space="preserve">s a whole </w:t>
      </w:r>
      <w:r w:rsidR="00D61227">
        <w:rPr>
          <w:rFonts w:ascii="Times New Roman"/>
          <w:sz w:val="24"/>
        </w:rPr>
        <w:t>additional</w:t>
      </w:r>
      <w:r w:rsidR="0026678C">
        <w:rPr>
          <w:rFonts w:ascii="Times New Roman"/>
          <w:sz w:val="24"/>
        </w:rPr>
        <w:t xml:space="preserve"> layer of planning</w:t>
      </w:r>
      <w:r w:rsidR="00D61227">
        <w:rPr>
          <w:rFonts w:ascii="Times New Roman"/>
          <w:sz w:val="24"/>
        </w:rPr>
        <w:t>, e</w:t>
      </w:r>
      <w:r w:rsidR="0026678C">
        <w:rPr>
          <w:rFonts w:ascii="Times New Roman"/>
          <w:sz w:val="24"/>
        </w:rPr>
        <w:t>specially if that trial is going to occur where the crime occurred.  The planning needs to go for years, if there is going to be some sort of trial, and most of the victims and survivors wanted to attend those proceedings</w:t>
      </w:r>
      <w:r w:rsidR="00D61227">
        <w:rPr>
          <w:rFonts w:ascii="Times New Roman"/>
          <w:sz w:val="24"/>
        </w:rPr>
        <w:t>.  It is necessary to plan</w:t>
      </w:r>
      <w:r w:rsidR="0026678C">
        <w:rPr>
          <w:rFonts w:ascii="Times New Roman"/>
          <w:sz w:val="24"/>
        </w:rPr>
        <w:t xml:space="preserve"> that out so that they have the appropriate care</w:t>
      </w:r>
      <w:r w:rsidR="00D61227">
        <w:rPr>
          <w:rFonts w:ascii="Times New Roman"/>
          <w:sz w:val="24"/>
        </w:rPr>
        <w:t>,</w:t>
      </w:r>
      <w:r w:rsidR="0026678C">
        <w:rPr>
          <w:rFonts w:ascii="Times New Roman"/>
          <w:sz w:val="24"/>
        </w:rPr>
        <w:t xml:space="preserve"> when they are going to the trial and seeing evidence and hearing some of their testimony</w:t>
      </w:r>
      <w:r w:rsidR="00D61227">
        <w:rPr>
          <w:rFonts w:ascii="Times New Roman"/>
          <w:sz w:val="24"/>
        </w:rPr>
        <w:t>,</w:t>
      </w:r>
      <w:r w:rsidR="0026678C">
        <w:rPr>
          <w:rFonts w:ascii="Times New Roman"/>
          <w:sz w:val="24"/>
        </w:rPr>
        <w:t xml:space="preserve"> that you have a plan for properly caring for those individuals.  </w:t>
      </w:r>
      <w:r w:rsidR="00D61227">
        <w:rPr>
          <w:rFonts w:ascii="Times New Roman"/>
          <w:sz w:val="24"/>
        </w:rPr>
        <w:t>T</w:t>
      </w:r>
      <w:r w:rsidR="0026678C">
        <w:rPr>
          <w:rFonts w:ascii="Times New Roman"/>
          <w:sz w:val="24"/>
        </w:rPr>
        <w:t xml:space="preserve">he two examples were Aurora Colorado and the South Carolina shooting at the </w:t>
      </w:r>
      <w:r w:rsidR="003758C7" w:rsidRPr="003758C7">
        <w:rPr>
          <w:rFonts w:ascii="Times New Roman"/>
          <w:sz w:val="24"/>
        </w:rPr>
        <w:t>church.</w:t>
      </w:r>
      <w:r w:rsidR="0026678C">
        <w:rPr>
          <w:rFonts w:ascii="Times New Roman"/>
          <w:color w:val="FF0000"/>
          <w:sz w:val="24"/>
        </w:rPr>
        <w:t xml:space="preserve">  </w:t>
      </w:r>
    </w:p>
    <w:p w14:paraId="14B2B12E" w14:textId="5A9DCCD4" w:rsidR="0026678C" w:rsidRDefault="00563479" w:rsidP="00040631">
      <w:pPr>
        <w:spacing w:after="120"/>
        <w:ind w:firstLine="360"/>
        <w:rPr>
          <w:rFonts w:ascii="Times New Roman"/>
          <w:sz w:val="24"/>
        </w:rPr>
      </w:pPr>
      <w:r>
        <w:rPr>
          <w:rFonts w:ascii="Times New Roman"/>
          <w:sz w:val="24"/>
        </w:rPr>
        <w:lastRenderedPageBreak/>
        <w:t>Ms. Dayton explained</w:t>
      </w:r>
      <w:r w:rsidR="0026678C">
        <w:rPr>
          <w:rFonts w:ascii="Times New Roman"/>
          <w:sz w:val="24"/>
        </w:rPr>
        <w:t xml:space="preserve"> each victim and survivor copes with trauma differently.  Some people like to push it down and not talk about it, while others feel better when speaking, so that is why so many survivors presented at this conference, because this is their way of coping.  It</w:t>
      </w:r>
      <w:r>
        <w:rPr>
          <w:rFonts w:ascii="Times New Roman"/>
          <w:sz w:val="24"/>
        </w:rPr>
        <w:t xml:space="preserve"> i</w:t>
      </w:r>
      <w:r w:rsidR="0026678C">
        <w:rPr>
          <w:rFonts w:ascii="Times New Roman"/>
          <w:sz w:val="24"/>
        </w:rPr>
        <w:t xml:space="preserve">s getting their story out.  And a lot of them, the parents or family members who presented on behalf of those who were victims, said that they want to be able to control the stories that are told about their loved ones, and this is the way they do it.  </w:t>
      </w:r>
    </w:p>
    <w:p w14:paraId="42B0F4FE" w14:textId="1662A134" w:rsidR="001422D5" w:rsidRDefault="00282851" w:rsidP="00040631">
      <w:pPr>
        <w:spacing w:after="120"/>
        <w:ind w:firstLine="360"/>
        <w:rPr>
          <w:rFonts w:ascii="Times New Roman"/>
          <w:sz w:val="24"/>
        </w:rPr>
      </w:pPr>
      <w:r>
        <w:rPr>
          <w:rFonts w:ascii="Times New Roman"/>
          <w:sz w:val="24"/>
        </w:rPr>
        <w:t>Ms. Dayton said that</w:t>
      </w:r>
      <w:r w:rsidR="001422D5">
        <w:rPr>
          <w:rFonts w:ascii="Times New Roman"/>
          <w:sz w:val="24"/>
        </w:rPr>
        <w:t xml:space="preserve"> recovery, both physical and mental</w:t>
      </w:r>
      <w:r>
        <w:rPr>
          <w:rFonts w:ascii="Times New Roman"/>
          <w:sz w:val="24"/>
        </w:rPr>
        <w:t>,</w:t>
      </w:r>
      <w:r w:rsidR="001422D5">
        <w:rPr>
          <w:rFonts w:ascii="Times New Roman"/>
          <w:sz w:val="24"/>
        </w:rPr>
        <w:t xml:space="preserve"> will take years.  </w:t>
      </w:r>
      <w:r w:rsidR="00D61227">
        <w:rPr>
          <w:rFonts w:ascii="Times New Roman"/>
          <w:sz w:val="24"/>
        </w:rPr>
        <w:t>She displayed</w:t>
      </w:r>
      <w:r w:rsidR="001422D5">
        <w:rPr>
          <w:rFonts w:ascii="Times New Roman"/>
          <w:sz w:val="24"/>
        </w:rPr>
        <w:t xml:space="preserve"> a graph that was shown in several of the presentations, and it</w:t>
      </w:r>
      <w:r>
        <w:rPr>
          <w:rFonts w:ascii="Times New Roman"/>
          <w:sz w:val="24"/>
        </w:rPr>
        <w:t xml:space="preserve"> i</w:t>
      </w:r>
      <w:r w:rsidR="001422D5">
        <w:rPr>
          <w:rFonts w:ascii="Times New Roman"/>
          <w:sz w:val="24"/>
        </w:rPr>
        <w:t xml:space="preserve">s from a great resource, but it suggests that </w:t>
      </w:r>
      <w:r w:rsidR="00D61227">
        <w:rPr>
          <w:rFonts w:ascii="Times New Roman"/>
          <w:sz w:val="24"/>
        </w:rPr>
        <w:t>a person will</w:t>
      </w:r>
      <w:r w:rsidR="001422D5">
        <w:rPr>
          <w:rFonts w:ascii="Times New Roman"/>
          <w:sz w:val="24"/>
        </w:rPr>
        <w:t xml:space="preserve"> recover from a traumatic incident within a year, which is not the case whatsoever.  </w:t>
      </w:r>
      <w:r w:rsidR="00D61227">
        <w:rPr>
          <w:rFonts w:ascii="Times New Roman"/>
          <w:sz w:val="24"/>
        </w:rPr>
        <w:t>They</w:t>
      </w:r>
      <w:r w:rsidR="001422D5">
        <w:rPr>
          <w:rFonts w:ascii="Times New Roman"/>
          <w:sz w:val="24"/>
        </w:rPr>
        <w:t xml:space="preserve"> go through ebbs and flows, ups and downs, as </w:t>
      </w:r>
      <w:r w:rsidR="00D61227">
        <w:rPr>
          <w:rFonts w:ascii="Times New Roman"/>
          <w:sz w:val="24"/>
        </w:rPr>
        <w:t>they</w:t>
      </w:r>
      <w:r w:rsidR="001422D5">
        <w:rPr>
          <w:rFonts w:ascii="Times New Roman"/>
          <w:sz w:val="24"/>
        </w:rPr>
        <w:t xml:space="preserve"> have some healing periods then some disillusionment.  It</w:t>
      </w:r>
      <w:r>
        <w:rPr>
          <w:rFonts w:ascii="Times New Roman"/>
          <w:sz w:val="24"/>
        </w:rPr>
        <w:t xml:space="preserve"> i</w:t>
      </w:r>
      <w:r w:rsidR="001422D5">
        <w:rPr>
          <w:rFonts w:ascii="Times New Roman"/>
          <w:sz w:val="24"/>
        </w:rPr>
        <w:t xml:space="preserve">s not just going to happen, the one-year anniversary comes around, </w:t>
      </w:r>
      <w:r w:rsidR="00D61227">
        <w:rPr>
          <w:rFonts w:ascii="Times New Roman"/>
          <w:sz w:val="24"/>
        </w:rPr>
        <w:t>they</w:t>
      </w:r>
      <w:r>
        <w:rPr>
          <w:rFonts w:ascii="Times New Roman"/>
          <w:sz w:val="24"/>
        </w:rPr>
        <w:t xml:space="preserve"> a</w:t>
      </w:r>
      <w:r w:rsidR="001422D5">
        <w:rPr>
          <w:rFonts w:ascii="Times New Roman"/>
          <w:sz w:val="24"/>
        </w:rPr>
        <w:t xml:space="preserve">re going to have some </w:t>
      </w:r>
      <w:r w:rsidR="00BA4C09">
        <w:rPr>
          <w:rFonts w:ascii="Times New Roman"/>
          <w:sz w:val="24"/>
        </w:rPr>
        <w:t>very strong feelings, it</w:t>
      </w:r>
      <w:r>
        <w:rPr>
          <w:rFonts w:ascii="Times New Roman"/>
          <w:sz w:val="24"/>
        </w:rPr>
        <w:t xml:space="preserve"> i</w:t>
      </w:r>
      <w:r w:rsidR="00BA4C09">
        <w:rPr>
          <w:rFonts w:ascii="Times New Roman"/>
          <w:sz w:val="24"/>
        </w:rPr>
        <w:t xml:space="preserve">s not a linear process.  </w:t>
      </w:r>
      <w:r w:rsidR="000F407F">
        <w:rPr>
          <w:rFonts w:ascii="Times New Roman"/>
          <w:sz w:val="24"/>
        </w:rPr>
        <w:t xml:space="preserve">The survivor of Columbine actually suggested that at a minimum, </w:t>
      </w:r>
      <w:r w:rsidR="00D61227">
        <w:rPr>
          <w:rFonts w:ascii="Times New Roman"/>
          <w:sz w:val="24"/>
        </w:rPr>
        <w:t>someone</w:t>
      </w:r>
      <w:r w:rsidR="000F407F">
        <w:rPr>
          <w:rFonts w:ascii="Times New Roman"/>
          <w:sz w:val="24"/>
        </w:rPr>
        <w:t xml:space="preserve"> need</w:t>
      </w:r>
      <w:r w:rsidR="00D61227">
        <w:rPr>
          <w:rFonts w:ascii="Times New Roman"/>
          <w:sz w:val="24"/>
        </w:rPr>
        <w:t>s</w:t>
      </w:r>
      <w:r w:rsidR="000F407F">
        <w:rPr>
          <w:rFonts w:ascii="Times New Roman"/>
          <w:sz w:val="24"/>
        </w:rPr>
        <w:t xml:space="preserve"> to follow up with survivors three months </w:t>
      </w:r>
      <w:r>
        <w:rPr>
          <w:rFonts w:ascii="Times New Roman"/>
          <w:sz w:val="24"/>
        </w:rPr>
        <w:t xml:space="preserve">after </w:t>
      </w:r>
      <w:r w:rsidR="000F407F">
        <w:rPr>
          <w:rFonts w:ascii="Times New Roman"/>
          <w:sz w:val="24"/>
        </w:rPr>
        <w:t xml:space="preserve">the incident happens, six months, a year, three years, five years and every three to five years for the rest of eternity until there are no survivors from that incident.  </w:t>
      </w:r>
      <w:r w:rsidR="00D61227">
        <w:rPr>
          <w:rFonts w:ascii="Times New Roman"/>
          <w:sz w:val="24"/>
        </w:rPr>
        <w:t>T</w:t>
      </w:r>
      <w:r w:rsidR="000F407F">
        <w:rPr>
          <w:rFonts w:ascii="Times New Roman"/>
          <w:sz w:val="24"/>
        </w:rPr>
        <w:t xml:space="preserve">hat is not something that </w:t>
      </w:r>
      <w:r w:rsidR="00D61227">
        <w:rPr>
          <w:rFonts w:ascii="Times New Roman"/>
          <w:sz w:val="24"/>
        </w:rPr>
        <w:t>the County</w:t>
      </w:r>
      <w:r w:rsidR="000F407F">
        <w:rPr>
          <w:rFonts w:ascii="Times New Roman"/>
          <w:sz w:val="24"/>
        </w:rPr>
        <w:t xml:space="preserve"> ha</w:t>
      </w:r>
      <w:r w:rsidR="00D61227">
        <w:rPr>
          <w:rFonts w:ascii="Times New Roman"/>
          <w:sz w:val="24"/>
        </w:rPr>
        <w:t>s</w:t>
      </w:r>
      <w:r w:rsidR="000F407F">
        <w:rPr>
          <w:rFonts w:ascii="Times New Roman"/>
          <w:sz w:val="24"/>
        </w:rPr>
        <w:t xml:space="preserve"> planned out here locally, and it</w:t>
      </w:r>
      <w:r>
        <w:rPr>
          <w:rFonts w:ascii="Times New Roman"/>
          <w:sz w:val="24"/>
        </w:rPr>
        <w:t xml:space="preserve"> i</w:t>
      </w:r>
      <w:r w:rsidR="000F407F">
        <w:rPr>
          <w:rFonts w:ascii="Times New Roman"/>
          <w:sz w:val="24"/>
        </w:rPr>
        <w:t xml:space="preserve">s something that </w:t>
      </w:r>
      <w:r w:rsidR="00D61227">
        <w:rPr>
          <w:rFonts w:ascii="Times New Roman"/>
          <w:sz w:val="24"/>
        </w:rPr>
        <w:t>the region</w:t>
      </w:r>
      <w:r w:rsidR="000F407F">
        <w:rPr>
          <w:rFonts w:ascii="Times New Roman"/>
          <w:sz w:val="24"/>
        </w:rPr>
        <w:t xml:space="preserve"> need</w:t>
      </w:r>
      <w:r w:rsidR="00D61227">
        <w:rPr>
          <w:rFonts w:ascii="Times New Roman"/>
          <w:sz w:val="24"/>
        </w:rPr>
        <w:t>s</w:t>
      </w:r>
      <w:r w:rsidR="000F407F">
        <w:rPr>
          <w:rFonts w:ascii="Times New Roman"/>
          <w:sz w:val="24"/>
        </w:rPr>
        <w:t xml:space="preserve"> to </w:t>
      </w:r>
      <w:proofErr w:type="gramStart"/>
      <w:r w:rsidR="000F407F">
        <w:rPr>
          <w:rFonts w:ascii="Times New Roman"/>
          <w:sz w:val="24"/>
        </w:rPr>
        <w:t>definitely start</w:t>
      </w:r>
      <w:proofErr w:type="gramEnd"/>
      <w:r w:rsidR="000F407F">
        <w:rPr>
          <w:rFonts w:ascii="Times New Roman"/>
          <w:sz w:val="24"/>
        </w:rPr>
        <w:t xml:space="preserve"> considering.  </w:t>
      </w:r>
    </w:p>
    <w:p w14:paraId="0DDAD32E" w14:textId="673CDC49" w:rsidR="000F407F" w:rsidRDefault="00282851" w:rsidP="00040631">
      <w:pPr>
        <w:spacing w:after="120"/>
        <w:ind w:firstLine="360"/>
        <w:rPr>
          <w:rFonts w:ascii="Times New Roman"/>
          <w:sz w:val="24"/>
        </w:rPr>
      </w:pPr>
      <w:r>
        <w:rPr>
          <w:rFonts w:ascii="Times New Roman"/>
          <w:sz w:val="24"/>
        </w:rPr>
        <w:t xml:space="preserve">Ms. Dayton </w:t>
      </w:r>
      <w:r w:rsidR="00D61227">
        <w:rPr>
          <w:rFonts w:ascii="Times New Roman"/>
          <w:sz w:val="24"/>
        </w:rPr>
        <w:t xml:space="preserve">proposed that the </w:t>
      </w:r>
      <w:r w:rsidR="000F407F">
        <w:rPr>
          <w:rFonts w:ascii="Times New Roman"/>
          <w:sz w:val="24"/>
        </w:rPr>
        <w:t xml:space="preserve">next steps for </w:t>
      </w:r>
      <w:r w:rsidR="000F407F" w:rsidRPr="000F407F">
        <w:rPr>
          <w:rFonts w:ascii="Times New Roman"/>
          <w:sz w:val="24"/>
        </w:rPr>
        <w:t>Washoe County</w:t>
      </w:r>
      <w:r w:rsidR="000F407F">
        <w:rPr>
          <w:rFonts w:ascii="Times New Roman"/>
          <w:sz w:val="24"/>
        </w:rPr>
        <w:t xml:space="preserve"> </w:t>
      </w:r>
      <w:r w:rsidR="00D61227">
        <w:rPr>
          <w:rFonts w:ascii="Times New Roman"/>
          <w:sz w:val="24"/>
        </w:rPr>
        <w:t>would be</w:t>
      </w:r>
      <w:r w:rsidR="000F407F">
        <w:rPr>
          <w:rFonts w:ascii="Times New Roman"/>
          <w:sz w:val="24"/>
        </w:rPr>
        <w:t xml:space="preserve"> to begin developing a long-term recovery victim assistance plan.  There was a presenter from the Federal government who oversees the AEAP grants, which is how Vegas has their resiliency center after October 1, through Federal funds through this agency.  </w:t>
      </w:r>
      <w:r w:rsidR="00B05212">
        <w:rPr>
          <w:rFonts w:ascii="Times New Roman"/>
          <w:sz w:val="24"/>
        </w:rPr>
        <w:t>They suggested that to start off with</w:t>
      </w:r>
      <w:r w:rsidR="00D61227">
        <w:rPr>
          <w:rFonts w:ascii="Times New Roman"/>
          <w:sz w:val="24"/>
        </w:rPr>
        <w:t>,</w:t>
      </w:r>
      <w:r w:rsidR="00B05212">
        <w:rPr>
          <w:rFonts w:ascii="Times New Roman"/>
          <w:sz w:val="24"/>
        </w:rPr>
        <w:t xml:space="preserve"> </w:t>
      </w:r>
      <w:r w:rsidR="00D61227">
        <w:rPr>
          <w:rFonts w:ascii="Times New Roman"/>
          <w:sz w:val="24"/>
        </w:rPr>
        <w:t>in the room there</w:t>
      </w:r>
      <w:r w:rsidR="00B05212">
        <w:rPr>
          <w:rFonts w:ascii="Times New Roman"/>
          <w:sz w:val="24"/>
        </w:rPr>
        <w:t xml:space="preserve"> need</w:t>
      </w:r>
      <w:r w:rsidR="00D61227">
        <w:rPr>
          <w:rFonts w:ascii="Times New Roman"/>
          <w:sz w:val="24"/>
        </w:rPr>
        <w:t xml:space="preserve">s to be, </w:t>
      </w:r>
      <w:r w:rsidR="00B05212">
        <w:rPr>
          <w:rFonts w:ascii="Times New Roman"/>
          <w:sz w:val="24"/>
        </w:rPr>
        <w:t xml:space="preserve">at minimum, emergency planners, your state and local government officials, victim of crimes administrators, prosecutors, and then the actual service providers that are going to be impacted by this several-year process.  </w:t>
      </w:r>
      <w:r w:rsidR="00D61227">
        <w:rPr>
          <w:rFonts w:ascii="Times New Roman"/>
          <w:sz w:val="24"/>
        </w:rPr>
        <w:t>The region</w:t>
      </w:r>
      <w:r w:rsidR="00B05212">
        <w:rPr>
          <w:rFonts w:ascii="Times New Roman"/>
          <w:sz w:val="24"/>
        </w:rPr>
        <w:t xml:space="preserve"> need</w:t>
      </w:r>
      <w:r w:rsidR="00D61227">
        <w:rPr>
          <w:rFonts w:ascii="Times New Roman"/>
          <w:sz w:val="24"/>
        </w:rPr>
        <w:t>ed</w:t>
      </w:r>
      <w:r w:rsidR="00B05212">
        <w:rPr>
          <w:rFonts w:ascii="Times New Roman"/>
          <w:sz w:val="24"/>
        </w:rPr>
        <w:t xml:space="preserve"> to start with something, </w:t>
      </w:r>
      <w:r w:rsidR="00D61227">
        <w:rPr>
          <w:rFonts w:ascii="Times New Roman"/>
          <w:sz w:val="24"/>
        </w:rPr>
        <w:t>all the agencies</w:t>
      </w:r>
      <w:r w:rsidR="00B05212">
        <w:rPr>
          <w:rFonts w:ascii="Times New Roman"/>
          <w:sz w:val="24"/>
        </w:rPr>
        <w:t xml:space="preserve"> are </w:t>
      </w:r>
      <w:proofErr w:type="gramStart"/>
      <w:r w:rsidR="00B05212">
        <w:rPr>
          <w:rFonts w:ascii="Times New Roman"/>
          <w:sz w:val="24"/>
        </w:rPr>
        <w:t>really good</w:t>
      </w:r>
      <w:proofErr w:type="gramEnd"/>
      <w:r w:rsidR="00B05212">
        <w:rPr>
          <w:rFonts w:ascii="Times New Roman"/>
          <w:sz w:val="24"/>
        </w:rPr>
        <w:t xml:space="preserve"> at responding to incidents here and providing care for the short-term, but do not have any sort of long-term plan.  </w:t>
      </w:r>
    </w:p>
    <w:p w14:paraId="0283FD27" w14:textId="799FDF1C" w:rsidR="00272B3E" w:rsidRPr="00272B3E" w:rsidRDefault="00272B3E" w:rsidP="00272B3E">
      <w:pPr>
        <w:tabs>
          <w:tab w:val="left" w:pos="2160"/>
        </w:tabs>
        <w:spacing w:before="120" w:after="120"/>
        <w:ind w:left="2160" w:hanging="2160"/>
        <w:rPr>
          <w:rFonts w:ascii="Times New Roman"/>
          <w:spacing w:val="-1"/>
          <w:sz w:val="24"/>
        </w:rPr>
      </w:pPr>
      <w:r w:rsidRPr="00272B3E">
        <w:rPr>
          <w:rFonts w:ascii="Times New Roman"/>
          <w:spacing w:val="-1"/>
          <w:sz w:val="24"/>
        </w:rPr>
        <w:t>_____________________________________________________________________________</w:t>
      </w:r>
    </w:p>
    <w:p w14:paraId="6267132A" w14:textId="785CFF55" w:rsidR="00272B3E" w:rsidRPr="00272B3E" w:rsidRDefault="00272B3E" w:rsidP="00272B3E">
      <w:pPr>
        <w:spacing w:before="120" w:after="120"/>
        <w:ind w:left="360" w:hanging="360"/>
        <w:rPr>
          <w:rFonts w:ascii="Times New Roman"/>
          <w:spacing w:val="-1"/>
          <w:sz w:val="24"/>
        </w:rPr>
      </w:pPr>
      <w:r w:rsidRPr="00272B3E">
        <w:rPr>
          <w:rFonts w:ascii="Times New Roman"/>
          <w:spacing w:val="-1"/>
          <w:sz w:val="24"/>
        </w:rPr>
        <w:t>4.</w:t>
      </w:r>
      <w:r w:rsidRPr="00272B3E">
        <w:rPr>
          <w:rFonts w:ascii="Times New Roman"/>
          <w:spacing w:val="-1"/>
          <w:sz w:val="24"/>
        </w:rPr>
        <w:tab/>
        <w:t xml:space="preserve">*Prehospital Medical Advisory Committee (PMAC) Update </w:t>
      </w:r>
      <w:r>
        <w:rPr>
          <w:rFonts w:ascii="Times New Roman"/>
          <w:spacing w:val="-1"/>
          <w:sz w:val="24"/>
        </w:rPr>
        <w:br/>
      </w:r>
      <w:r w:rsidRPr="00272B3E">
        <w:rPr>
          <w:rFonts w:ascii="Times New Roman"/>
          <w:spacing w:val="-1"/>
          <w:sz w:val="24"/>
        </w:rPr>
        <w:t>Dr. Andrew Michelson</w:t>
      </w:r>
    </w:p>
    <w:p w14:paraId="27570A60" w14:textId="2FBF326C" w:rsidR="00272B3E" w:rsidRDefault="00272B3E" w:rsidP="00272B3E">
      <w:pPr>
        <w:spacing w:before="120" w:after="120"/>
        <w:ind w:firstLine="360"/>
        <w:rPr>
          <w:rFonts w:ascii="Times New Roman"/>
          <w:spacing w:val="-1"/>
          <w:sz w:val="24"/>
        </w:rPr>
      </w:pPr>
      <w:r w:rsidRPr="00272B3E">
        <w:rPr>
          <w:rFonts w:ascii="Times New Roman"/>
          <w:spacing w:val="-1"/>
          <w:sz w:val="24"/>
        </w:rPr>
        <w:t xml:space="preserve">Chair Newby </w:t>
      </w:r>
      <w:r>
        <w:rPr>
          <w:rFonts w:ascii="Times New Roman"/>
          <w:spacing w:val="-1"/>
          <w:sz w:val="24"/>
        </w:rPr>
        <w:t>reopened Item 4</w:t>
      </w:r>
      <w:r w:rsidRPr="00272B3E">
        <w:rPr>
          <w:rFonts w:ascii="Times New Roman"/>
          <w:spacing w:val="-1"/>
          <w:sz w:val="24"/>
        </w:rPr>
        <w:t xml:space="preserve">. </w:t>
      </w:r>
    </w:p>
    <w:p w14:paraId="66D0F82D" w14:textId="5192F2A5" w:rsidR="003462C3" w:rsidRDefault="00E737E0" w:rsidP="00272B3E">
      <w:pPr>
        <w:spacing w:before="120" w:after="120"/>
        <w:ind w:firstLine="360"/>
        <w:rPr>
          <w:rFonts w:ascii="Times New Roman"/>
          <w:color w:val="FF0000"/>
          <w:spacing w:val="-1"/>
          <w:sz w:val="24"/>
        </w:rPr>
      </w:pPr>
      <w:r>
        <w:rPr>
          <w:rFonts w:ascii="Times New Roman"/>
          <w:spacing w:val="-1"/>
          <w:sz w:val="24"/>
        </w:rPr>
        <w:t>Dr. Michelson said</w:t>
      </w:r>
      <w:r w:rsidR="00272B3E">
        <w:rPr>
          <w:rFonts w:ascii="Times New Roman"/>
          <w:spacing w:val="-1"/>
          <w:sz w:val="24"/>
        </w:rPr>
        <w:t xml:space="preserve"> apparently PMAC is having a transition of Treasury leadership, and </w:t>
      </w:r>
      <w:r w:rsidR="00D61227">
        <w:rPr>
          <w:rFonts w:ascii="Times New Roman"/>
          <w:spacing w:val="-1"/>
          <w:sz w:val="24"/>
        </w:rPr>
        <w:t>they</w:t>
      </w:r>
      <w:r w:rsidR="00272B3E">
        <w:rPr>
          <w:rFonts w:ascii="Times New Roman"/>
          <w:spacing w:val="-1"/>
          <w:sz w:val="24"/>
        </w:rPr>
        <w:t xml:space="preserve"> are realizing that</w:t>
      </w:r>
      <w:r w:rsidR="00D61227">
        <w:rPr>
          <w:rFonts w:ascii="Times New Roman"/>
          <w:spacing w:val="-1"/>
          <w:sz w:val="24"/>
        </w:rPr>
        <w:t xml:space="preserve"> </w:t>
      </w:r>
      <w:r w:rsidR="00272B3E">
        <w:rPr>
          <w:rFonts w:ascii="Times New Roman"/>
          <w:spacing w:val="-1"/>
          <w:sz w:val="24"/>
        </w:rPr>
        <w:t>that there</w:t>
      </w:r>
      <w:r>
        <w:rPr>
          <w:rFonts w:ascii="Times New Roman"/>
          <w:spacing w:val="-1"/>
          <w:sz w:val="24"/>
        </w:rPr>
        <w:t xml:space="preserve"> i</w:t>
      </w:r>
      <w:r w:rsidR="00272B3E">
        <w:rPr>
          <w:rFonts w:ascii="Times New Roman"/>
          <w:spacing w:val="-1"/>
          <w:sz w:val="24"/>
        </w:rPr>
        <w:t xml:space="preserve">s probably at least a year or two that went by with potentially not the degree of donations, if you will, from its members </w:t>
      </w:r>
      <w:r w:rsidR="003462C3">
        <w:rPr>
          <w:rFonts w:ascii="Times New Roman"/>
          <w:spacing w:val="-1"/>
          <w:sz w:val="24"/>
        </w:rPr>
        <w:t xml:space="preserve">that </w:t>
      </w:r>
      <w:r w:rsidR="00D61227">
        <w:rPr>
          <w:rFonts w:ascii="Times New Roman"/>
          <w:spacing w:val="-1"/>
          <w:sz w:val="24"/>
        </w:rPr>
        <w:t>he felt</w:t>
      </w:r>
      <w:r w:rsidR="003462C3">
        <w:rPr>
          <w:rFonts w:ascii="Times New Roman"/>
          <w:spacing w:val="-1"/>
          <w:sz w:val="24"/>
        </w:rPr>
        <w:t xml:space="preserve"> </w:t>
      </w:r>
      <w:r w:rsidR="00D61227">
        <w:rPr>
          <w:rFonts w:ascii="Times New Roman"/>
          <w:spacing w:val="-1"/>
          <w:sz w:val="24"/>
        </w:rPr>
        <w:t>they</w:t>
      </w:r>
      <w:r w:rsidR="003462C3">
        <w:rPr>
          <w:rFonts w:ascii="Times New Roman"/>
          <w:spacing w:val="-1"/>
          <w:sz w:val="24"/>
        </w:rPr>
        <w:t xml:space="preserve"> should have gotten, because </w:t>
      </w:r>
      <w:r w:rsidR="00D61227">
        <w:rPr>
          <w:rFonts w:ascii="Times New Roman"/>
          <w:spacing w:val="-1"/>
          <w:sz w:val="24"/>
        </w:rPr>
        <w:t>they</w:t>
      </w:r>
      <w:r w:rsidR="003462C3">
        <w:rPr>
          <w:rFonts w:ascii="Times New Roman"/>
          <w:spacing w:val="-1"/>
          <w:sz w:val="24"/>
        </w:rPr>
        <w:t xml:space="preserve"> are suddenly running out of money.  </w:t>
      </w:r>
      <w:r w:rsidR="00D61227">
        <w:rPr>
          <w:rFonts w:ascii="Times New Roman"/>
          <w:spacing w:val="-1"/>
          <w:sz w:val="24"/>
        </w:rPr>
        <w:t>They</w:t>
      </w:r>
      <w:r w:rsidR="003462C3">
        <w:rPr>
          <w:rFonts w:ascii="Times New Roman"/>
          <w:spacing w:val="-1"/>
          <w:sz w:val="24"/>
        </w:rPr>
        <w:t xml:space="preserve"> also barely avoided an $1,100 charge just for preparing the insurance liability </w:t>
      </w:r>
      <w:r w:rsidR="00D61227">
        <w:rPr>
          <w:rFonts w:ascii="Times New Roman"/>
          <w:spacing w:val="-1"/>
          <w:sz w:val="24"/>
        </w:rPr>
        <w:t>documents but</w:t>
      </w:r>
      <w:r w:rsidR="003462C3">
        <w:rPr>
          <w:rFonts w:ascii="Times New Roman"/>
          <w:spacing w:val="-1"/>
          <w:sz w:val="24"/>
        </w:rPr>
        <w:t xml:space="preserve"> got that down to $150.  </w:t>
      </w:r>
      <w:r w:rsidR="00D61227">
        <w:rPr>
          <w:rFonts w:ascii="Times New Roman"/>
          <w:spacing w:val="-1"/>
          <w:sz w:val="24"/>
        </w:rPr>
        <w:t>They</w:t>
      </w:r>
      <w:r>
        <w:rPr>
          <w:rFonts w:ascii="Times New Roman"/>
          <w:spacing w:val="-1"/>
          <w:sz w:val="24"/>
        </w:rPr>
        <w:t xml:space="preserve"> a</w:t>
      </w:r>
      <w:r w:rsidR="003462C3">
        <w:rPr>
          <w:rFonts w:ascii="Times New Roman"/>
          <w:spacing w:val="-1"/>
          <w:sz w:val="24"/>
        </w:rPr>
        <w:t xml:space="preserve">re moving bank accounts because </w:t>
      </w:r>
      <w:r w:rsidR="00D61227">
        <w:rPr>
          <w:rFonts w:ascii="Times New Roman"/>
          <w:spacing w:val="-1"/>
          <w:sz w:val="24"/>
        </w:rPr>
        <w:t>they</w:t>
      </w:r>
      <w:r w:rsidR="003462C3">
        <w:rPr>
          <w:rFonts w:ascii="Times New Roman"/>
          <w:spacing w:val="-1"/>
          <w:sz w:val="24"/>
        </w:rPr>
        <w:t xml:space="preserve"> literally can</w:t>
      </w:r>
      <w:r>
        <w:rPr>
          <w:rFonts w:ascii="Times New Roman"/>
          <w:spacing w:val="-1"/>
          <w:sz w:val="24"/>
        </w:rPr>
        <w:t>no</w:t>
      </w:r>
      <w:r w:rsidR="003462C3">
        <w:rPr>
          <w:rFonts w:ascii="Times New Roman"/>
          <w:spacing w:val="-1"/>
          <w:sz w:val="24"/>
        </w:rPr>
        <w:t>t afford the monthly $14 service fee.  Bank of America would</w:t>
      </w:r>
      <w:r>
        <w:rPr>
          <w:rFonts w:ascii="Times New Roman"/>
          <w:spacing w:val="-1"/>
          <w:sz w:val="24"/>
        </w:rPr>
        <w:t xml:space="preserve"> </w:t>
      </w:r>
      <w:r w:rsidR="003462C3">
        <w:rPr>
          <w:rFonts w:ascii="Times New Roman"/>
          <w:spacing w:val="-1"/>
          <w:sz w:val="24"/>
        </w:rPr>
        <w:t>n</w:t>
      </w:r>
      <w:r>
        <w:rPr>
          <w:rFonts w:ascii="Times New Roman"/>
          <w:spacing w:val="-1"/>
          <w:sz w:val="24"/>
        </w:rPr>
        <w:t>o</w:t>
      </w:r>
      <w:r w:rsidR="003462C3">
        <w:rPr>
          <w:rFonts w:ascii="Times New Roman"/>
          <w:spacing w:val="-1"/>
          <w:sz w:val="24"/>
        </w:rPr>
        <w:t xml:space="preserve">t work with </w:t>
      </w:r>
      <w:r w:rsidR="00D61227">
        <w:rPr>
          <w:rFonts w:ascii="Times New Roman"/>
          <w:spacing w:val="-1"/>
          <w:sz w:val="24"/>
        </w:rPr>
        <w:t>them</w:t>
      </w:r>
      <w:r w:rsidR="003462C3">
        <w:rPr>
          <w:rFonts w:ascii="Times New Roman"/>
          <w:spacing w:val="-1"/>
          <w:sz w:val="24"/>
        </w:rPr>
        <w:t xml:space="preserve"> </w:t>
      </w:r>
      <w:r w:rsidR="00D61227">
        <w:rPr>
          <w:rFonts w:ascii="Times New Roman"/>
          <w:spacing w:val="-1"/>
          <w:sz w:val="24"/>
        </w:rPr>
        <w:t>as</w:t>
      </w:r>
      <w:r w:rsidR="003462C3">
        <w:rPr>
          <w:rFonts w:ascii="Times New Roman"/>
          <w:spacing w:val="-1"/>
          <w:sz w:val="24"/>
        </w:rPr>
        <w:t xml:space="preserve"> a non-profit, so </w:t>
      </w:r>
      <w:r w:rsidR="00D61227">
        <w:rPr>
          <w:rFonts w:ascii="Times New Roman"/>
          <w:spacing w:val="-1"/>
          <w:sz w:val="24"/>
        </w:rPr>
        <w:t>they</w:t>
      </w:r>
      <w:r w:rsidR="003462C3">
        <w:rPr>
          <w:rFonts w:ascii="Times New Roman"/>
          <w:spacing w:val="-1"/>
          <w:sz w:val="24"/>
        </w:rPr>
        <w:t xml:space="preserve"> went to Nevada State Bank.  </w:t>
      </w:r>
      <w:proofErr w:type="gramStart"/>
      <w:r>
        <w:rPr>
          <w:rFonts w:ascii="Times New Roman"/>
          <w:spacing w:val="-1"/>
          <w:sz w:val="24"/>
        </w:rPr>
        <w:t>So</w:t>
      </w:r>
      <w:proofErr w:type="gramEnd"/>
      <w:r w:rsidR="003462C3">
        <w:rPr>
          <w:rFonts w:ascii="Times New Roman"/>
          <w:spacing w:val="-1"/>
          <w:sz w:val="24"/>
        </w:rPr>
        <w:t xml:space="preserve"> December</w:t>
      </w:r>
      <w:r w:rsidR="003462C3">
        <w:rPr>
          <w:rFonts w:ascii="Times New Roman"/>
          <w:spacing w:val="-1"/>
          <w:sz w:val="24"/>
        </w:rPr>
        <w:t>’</w:t>
      </w:r>
      <w:r w:rsidR="003462C3">
        <w:rPr>
          <w:rFonts w:ascii="Times New Roman"/>
          <w:spacing w:val="-1"/>
          <w:sz w:val="24"/>
        </w:rPr>
        <w:t xml:space="preserve">s topics will be mostly talking to all the members on how </w:t>
      </w:r>
      <w:r w:rsidR="00D61227">
        <w:rPr>
          <w:rFonts w:ascii="Times New Roman"/>
          <w:spacing w:val="-1"/>
          <w:sz w:val="24"/>
        </w:rPr>
        <w:t>they</w:t>
      </w:r>
      <w:r>
        <w:rPr>
          <w:rFonts w:ascii="Times New Roman"/>
          <w:spacing w:val="-1"/>
          <w:sz w:val="24"/>
        </w:rPr>
        <w:t xml:space="preserve"> a</w:t>
      </w:r>
      <w:r w:rsidR="003462C3">
        <w:rPr>
          <w:rFonts w:ascii="Times New Roman"/>
          <w:spacing w:val="-1"/>
          <w:sz w:val="24"/>
        </w:rPr>
        <w:t xml:space="preserve">re going to refocus on some revenue.  </w:t>
      </w:r>
      <w:r w:rsidR="00D61227">
        <w:rPr>
          <w:rFonts w:ascii="Times New Roman"/>
          <w:spacing w:val="-1"/>
          <w:sz w:val="24"/>
        </w:rPr>
        <w:t xml:space="preserve">He did </w:t>
      </w:r>
      <w:r w:rsidR="003462C3">
        <w:rPr>
          <w:rFonts w:ascii="Times New Roman"/>
          <w:spacing w:val="-1"/>
          <w:sz w:val="24"/>
        </w:rPr>
        <w:t>n</w:t>
      </w:r>
      <w:r>
        <w:rPr>
          <w:rFonts w:ascii="Times New Roman"/>
          <w:spacing w:val="-1"/>
          <w:sz w:val="24"/>
        </w:rPr>
        <w:t>o</w:t>
      </w:r>
      <w:r w:rsidR="003462C3">
        <w:rPr>
          <w:rFonts w:ascii="Times New Roman"/>
          <w:spacing w:val="-1"/>
          <w:sz w:val="24"/>
        </w:rPr>
        <w:t>t think it</w:t>
      </w:r>
      <w:r>
        <w:rPr>
          <w:rFonts w:ascii="Times New Roman"/>
          <w:spacing w:val="-1"/>
          <w:sz w:val="24"/>
        </w:rPr>
        <w:t xml:space="preserve"> </w:t>
      </w:r>
      <w:r w:rsidR="00D61227">
        <w:rPr>
          <w:rFonts w:ascii="Times New Roman"/>
          <w:spacing w:val="-1"/>
          <w:sz w:val="24"/>
        </w:rPr>
        <w:t>wa</w:t>
      </w:r>
      <w:r w:rsidR="003462C3">
        <w:rPr>
          <w:rFonts w:ascii="Times New Roman"/>
          <w:spacing w:val="-1"/>
          <w:sz w:val="24"/>
        </w:rPr>
        <w:t>s going to be that hard</w:t>
      </w:r>
      <w:r w:rsidR="003758C7">
        <w:rPr>
          <w:rFonts w:ascii="Times New Roman"/>
          <w:spacing w:val="-1"/>
          <w:sz w:val="24"/>
        </w:rPr>
        <w:t xml:space="preserve"> to keep it alive. </w:t>
      </w:r>
      <w:r w:rsidR="003462C3">
        <w:rPr>
          <w:rFonts w:ascii="Times New Roman"/>
          <w:color w:val="FF0000"/>
          <w:spacing w:val="-1"/>
          <w:sz w:val="24"/>
        </w:rPr>
        <w:t xml:space="preserve">  </w:t>
      </w:r>
    </w:p>
    <w:p w14:paraId="32702C90" w14:textId="76789F42" w:rsidR="00E737E0" w:rsidRDefault="00E737E0" w:rsidP="00272B3E">
      <w:pPr>
        <w:spacing w:before="120" w:after="120"/>
        <w:ind w:firstLine="360"/>
        <w:rPr>
          <w:rFonts w:ascii="Times New Roman"/>
          <w:spacing w:val="-1"/>
          <w:sz w:val="24"/>
        </w:rPr>
      </w:pPr>
      <w:r>
        <w:rPr>
          <w:rFonts w:ascii="Times New Roman"/>
          <w:spacing w:val="-1"/>
          <w:sz w:val="24"/>
        </w:rPr>
        <w:t xml:space="preserve">Ms. Conti </w:t>
      </w:r>
      <w:r w:rsidR="00FC22CB">
        <w:rPr>
          <w:rFonts w:ascii="Times New Roman"/>
          <w:spacing w:val="-1"/>
          <w:sz w:val="24"/>
        </w:rPr>
        <w:t>noted they had</w:t>
      </w:r>
      <w:r w:rsidR="003462C3">
        <w:rPr>
          <w:rFonts w:ascii="Times New Roman"/>
          <w:spacing w:val="-1"/>
          <w:sz w:val="24"/>
        </w:rPr>
        <w:t xml:space="preserve"> also talked about some training opportunities and the medical director giving symposiums.  </w:t>
      </w:r>
      <w:r>
        <w:rPr>
          <w:rFonts w:ascii="Times New Roman"/>
          <w:spacing w:val="-1"/>
          <w:sz w:val="24"/>
        </w:rPr>
        <w:t xml:space="preserve">Dr. Michelson </w:t>
      </w:r>
      <w:r w:rsidR="00FC22CB">
        <w:rPr>
          <w:rFonts w:ascii="Times New Roman"/>
          <w:spacing w:val="-1"/>
          <w:sz w:val="24"/>
        </w:rPr>
        <w:t xml:space="preserve">indicated he did </w:t>
      </w:r>
      <w:r w:rsidR="003462C3">
        <w:rPr>
          <w:rFonts w:ascii="Times New Roman"/>
          <w:spacing w:val="-1"/>
          <w:sz w:val="24"/>
        </w:rPr>
        <w:t>n</w:t>
      </w:r>
      <w:r>
        <w:rPr>
          <w:rFonts w:ascii="Times New Roman"/>
          <w:spacing w:val="-1"/>
          <w:sz w:val="24"/>
        </w:rPr>
        <w:t>o</w:t>
      </w:r>
      <w:r w:rsidR="003462C3">
        <w:rPr>
          <w:rFonts w:ascii="Times New Roman"/>
          <w:spacing w:val="-1"/>
          <w:sz w:val="24"/>
        </w:rPr>
        <w:t xml:space="preserve">t know where </w:t>
      </w:r>
      <w:r w:rsidR="00FC22CB">
        <w:rPr>
          <w:rFonts w:ascii="Times New Roman"/>
          <w:spacing w:val="-1"/>
          <w:sz w:val="24"/>
        </w:rPr>
        <w:t>they</w:t>
      </w:r>
      <w:r w:rsidR="003462C3">
        <w:rPr>
          <w:rFonts w:ascii="Times New Roman"/>
          <w:spacing w:val="-1"/>
          <w:sz w:val="24"/>
        </w:rPr>
        <w:t xml:space="preserve"> </w:t>
      </w:r>
      <w:r w:rsidR="00FC22CB">
        <w:rPr>
          <w:rFonts w:ascii="Times New Roman"/>
          <w:spacing w:val="-1"/>
          <w:sz w:val="24"/>
        </w:rPr>
        <w:t>would</w:t>
      </w:r>
      <w:r w:rsidR="003462C3">
        <w:rPr>
          <w:rFonts w:ascii="Times New Roman"/>
          <w:spacing w:val="-1"/>
          <w:sz w:val="24"/>
        </w:rPr>
        <w:t xml:space="preserve"> get </w:t>
      </w:r>
      <w:r w:rsidR="00FC22CB">
        <w:rPr>
          <w:rFonts w:ascii="Times New Roman"/>
          <w:spacing w:val="-1"/>
          <w:sz w:val="24"/>
        </w:rPr>
        <w:t xml:space="preserve">money </w:t>
      </w:r>
      <w:r w:rsidR="003462C3">
        <w:rPr>
          <w:rFonts w:ascii="Times New Roman"/>
          <w:spacing w:val="-1"/>
          <w:sz w:val="24"/>
        </w:rPr>
        <w:t>to send people on those trips other than just paying for them</w:t>
      </w:r>
      <w:r w:rsidR="00FC22CB" w:rsidRPr="00FC22CB">
        <w:rPr>
          <w:rFonts w:ascii="Times New Roman"/>
          <w:spacing w:val="-1"/>
          <w:sz w:val="24"/>
        </w:rPr>
        <w:t xml:space="preserve"> </w:t>
      </w:r>
      <w:r w:rsidR="00FC22CB">
        <w:rPr>
          <w:rFonts w:ascii="Times New Roman"/>
          <w:spacing w:val="-1"/>
          <w:sz w:val="24"/>
        </w:rPr>
        <w:t>personally</w:t>
      </w:r>
      <w:r w:rsidR="003462C3">
        <w:rPr>
          <w:rFonts w:ascii="Times New Roman"/>
          <w:spacing w:val="-1"/>
          <w:sz w:val="24"/>
        </w:rPr>
        <w:t xml:space="preserve">.  </w:t>
      </w:r>
      <w:r>
        <w:rPr>
          <w:rFonts w:ascii="Times New Roman"/>
          <w:spacing w:val="-1"/>
          <w:sz w:val="24"/>
        </w:rPr>
        <w:t xml:space="preserve">Ms. Conti </w:t>
      </w:r>
      <w:r w:rsidR="00FC22CB">
        <w:rPr>
          <w:rFonts w:ascii="Times New Roman"/>
          <w:spacing w:val="-1"/>
          <w:sz w:val="24"/>
        </w:rPr>
        <w:t xml:space="preserve">noted Dr. Hardwick had suggested </w:t>
      </w:r>
      <w:r w:rsidR="003462C3">
        <w:rPr>
          <w:rFonts w:ascii="Times New Roman"/>
          <w:spacing w:val="-1"/>
          <w:sz w:val="24"/>
        </w:rPr>
        <w:t>train</w:t>
      </w:r>
      <w:r w:rsidR="00FC22CB">
        <w:rPr>
          <w:rFonts w:ascii="Times New Roman"/>
          <w:spacing w:val="-1"/>
          <w:sz w:val="24"/>
        </w:rPr>
        <w:t>ing</w:t>
      </w:r>
      <w:r w:rsidR="003462C3">
        <w:rPr>
          <w:rFonts w:ascii="Times New Roman"/>
          <w:spacing w:val="-1"/>
          <w:sz w:val="24"/>
        </w:rPr>
        <w:t xml:space="preserve"> the medics </w:t>
      </w:r>
      <w:r w:rsidR="00FC22CB">
        <w:rPr>
          <w:rFonts w:ascii="Times New Roman"/>
          <w:spacing w:val="-1"/>
          <w:sz w:val="24"/>
        </w:rPr>
        <w:t>locally</w:t>
      </w:r>
      <w:r w:rsidR="003462C3">
        <w:rPr>
          <w:rFonts w:ascii="Times New Roman"/>
          <w:spacing w:val="-1"/>
          <w:sz w:val="24"/>
        </w:rPr>
        <w:t xml:space="preserve">.  </w:t>
      </w:r>
    </w:p>
    <w:p w14:paraId="54FE1853" w14:textId="7A6EA09A" w:rsidR="00272B3E" w:rsidRPr="003462C3" w:rsidRDefault="00E737E0" w:rsidP="00272B3E">
      <w:pPr>
        <w:spacing w:before="120" w:after="120"/>
        <w:ind w:firstLine="360"/>
        <w:rPr>
          <w:rFonts w:ascii="Times New Roman"/>
          <w:spacing w:val="-1"/>
          <w:sz w:val="24"/>
        </w:rPr>
      </w:pPr>
      <w:r>
        <w:rPr>
          <w:rFonts w:ascii="Times New Roman"/>
          <w:spacing w:val="-1"/>
          <w:sz w:val="24"/>
        </w:rPr>
        <w:t>Ms. Conti spoke</w:t>
      </w:r>
      <w:r w:rsidR="003462C3">
        <w:rPr>
          <w:rFonts w:ascii="Times New Roman"/>
          <w:spacing w:val="-1"/>
          <w:sz w:val="24"/>
        </w:rPr>
        <w:t xml:space="preserve"> for the record on behalf of Dr. Michelson</w:t>
      </w:r>
      <w:r w:rsidR="00962C88">
        <w:rPr>
          <w:rFonts w:ascii="Times New Roman"/>
          <w:spacing w:val="-1"/>
          <w:sz w:val="24"/>
        </w:rPr>
        <w:t>, explaining that the</w:t>
      </w:r>
      <w:r w:rsidR="003462C3">
        <w:rPr>
          <w:rFonts w:ascii="Times New Roman"/>
          <w:spacing w:val="-1"/>
          <w:sz w:val="24"/>
        </w:rPr>
        <w:t xml:space="preserve"> medical </w:t>
      </w:r>
      <w:r w:rsidR="003462C3">
        <w:rPr>
          <w:rFonts w:ascii="Times New Roman"/>
          <w:spacing w:val="-1"/>
          <w:sz w:val="24"/>
        </w:rPr>
        <w:lastRenderedPageBreak/>
        <w:t xml:space="preserve">directors want to start being a little bit proactive with the training </w:t>
      </w:r>
      <w:r w:rsidR="00A86410">
        <w:rPr>
          <w:rFonts w:ascii="Times New Roman"/>
          <w:spacing w:val="-1"/>
          <w:sz w:val="24"/>
        </w:rPr>
        <w:t>for their agencies, and so the idea is what are the things that they can do.  Can they go out into the community?  So one medical director was saying we</w:t>
      </w:r>
      <w:r>
        <w:rPr>
          <w:rFonts w:ascii="Times New Roman"/>
          <w:spacing w:val="-1"/>
          <w:sz w:val="24"/>
        </w:rPr>
        <w:t xml:space="preserve"> ha</w:t>
      </w:r>
      <w:r w:rsidR="00A86410">
        <w:rPr>
          <w:rFonts w:ascii="Times New Roman"/>
          <w:spacing w:val="-1"/>
          <w:sz w:val="24"/>
        </w:rPr>
        <w:t xml:space="preserve">ve this capability to do </w:t>
      </w:r>
      <w:r>
        <w:rPr>
          <w:rFonts w:ascii="Times New Roman"/>
          <w:spacing w:val="-1"/>
          <w:sz w:val="24"/>
        </w:rPr>
        <w:t>S</w:t>
      </w:r>
      <w:r w:rsidR="00A86410">
        <w:rPr>
          <w:rFonts w:ascii="Times New Roman"/>
          <w:spacing w:val="-1"/>
          <w:sz w:val="24"/>
        </w:rPr>
        <w:t xml:space="preserve">top the </w:t>
      </w:r>
      <w:r>
        <w:rPr>
          <w:rFonts w:ascii="Times New Roman"/>
          <w:spacing w:val="-1"/>
          <w:sz w:val="24"/>
        </w:rPr>
        <w:t>B</w:t>
      </w:r>
      <w:r w:rsidR="00A86410">
        <w:rPr>
          <w:rFonts w:ascii="Times New Roman"/>
          <w:spacing w:val="-1"/>
          <w:sz w:val="24"/>
        </w:rPr>
        <w:t>leed training and start training ou</w:t>
      </w:r>
      <w:r>
        <w:rPr>
          <w:rFonts w:ascii="Times New Roman"/>
          <w:spacing w:val="-1"/>
          <w:sz w:val="24"/>
        </w:rPr>
        <w:t>r</w:t>
      </w:r>
      <w:r w:rsidR="00A86410">
        <w:rPr>
          <w:rFonts w:ascii="Times New Roman"/>
          <w:spacing w:val="-1"/>
          <w:sz w:val="24"/>
        </w:rPr>
        <w:t xml:space="preserve"> community, </w:t>
      </w:r>
      <w:r w:rsidR="00962C88">
        <w:rPr>
          <w:rFonts w:ascii="Times New Roman"/>
          <w:spacing w:val="-1"/>
          <w:sz w:val="24"/>
        </w:rPr>
        <w:t>asking if it was</w:t>
      </w:r>
      <w:r w:rsidR="00A86410">
        <w:rPr>
          <w:rFonts w:ascii="Times New Roman"/>
          <w:spacing w:val="-1"/>
          <w:sz w:val="24"/>
        </w:rPr>
        <w:t xml:space="preserve"> something that there</w:t>
      </w:r>
      <w:r>
        <w:rPr>
          <w:rFonts w:ascii="Times New Roman"/>
          <w:spacing w:val="-1"/>
          <w:sz w:val="24"/>
        </w:rPr>
        <w:t xml:space="preserve"> i</w:t>
      </w:r>
      <w:r w:rsidR="00A86410">
        <w:rPr>
          <w:rFonts w:ascii="Times New Roman"/>
          <w:spacing w:val="-1"/>
          <w:sz w:val="24"/>
        </w:rPr>
        <w:t>s an interest in</w:t>
      </w:r>
      <w:r>
        <w:rPr>
          <w:rFonts w:ascii="Times New Roman"/>
          <w:spacing w:val="-1"/>
          <w:sz w:val="24"/>
        </w:rPr>
        <w:t>,</w:t>
      </w:r>
      <w:r w:rsidR="00A86410">
        <w:rPr>
          <w:rFonts w:ascii="Times New Roman"/>
          <w:spacing w:val="-1"/>
          <w:sz w:val="24"/>
        </w:rPr>
        <w:t xml:space="preserve"> and another medical director was </w:t>
      </w:r>
      <w:r w:rsidR="00962C88">
        <w:rPr>
          <w:rFonts w:ascii="Times New Roman"/>
          <w:spacing w:val="-1"/>
          <w:sz w:val="24"/>
        </w:rPr>
        <w:t xml:space="preserve">discussing </w:t>
      </w:r>
      <w:r w:rsidR="00A86410">
        <w:rPr>
          <w:rFonts w:ascii="Times New Roman"/>
          <w:spacing w:val="-1"/>
          <w:sz w:val="24"/>
        </w:rPr>
        <w:t>doing kind of lecture series, where the health care industry, pre-hospital and hospital, can come and start learning about different interventions that might be there.  That</w:t>
      </w:r>
      <w:r>
        <w:rPr>
          <w:rFonts w:ascii="Times New Roman"/>
          <w:spacing w:val="-1"/>
          <w:sz w:val="24"/>
        </w:rPr>
        <w:t xml:space="preserve"> i</w:t>
      </w:r>
      <w:r w:rsidR="00A86410">
        <w:rPr>
          <w:rFonts w:ascii="Times New Roman"/>
          <w:spacing w:val="-1"/>
          <w:sz w:val="24"/>
        </w:rPr>
        <w:t xml:space="preserve">s something that they are looking at as well.  They are not all financial.  </w:t>
      </w:r>
      <w:r>
        <w:rPr>
          <w:rFonts w:ascii="Times New Roman"/>
          <w:spacing w:val="-1"/>
          <w:sz w:val="24"/>
        </w:rPr>
        <w:t>Dr. Michelson said</w:t>
      </w:r>
      <w:r w:rsidR="00A86410">
        <w:rPr>
          <w:rFonts w:ascii="Times New Roman"/>
          <w:spacing w:val="-1"/>
          <w:sz w:val="24"/>
        </w:rPr>
        <w:t xml:space="preserve"> it was </w:t>
      </w:r>
      <w:proofErr w:type="gramStart"/>
      <w:r w:rsidR="00A86410">
        <w:rPr>
          <w:rFonts w:ascii="Times New Roman"/>
          <w:spacing w:val="-1"/>
          <w:sz w:val="24"/>
        </w:rPr>
        <w:t>actually a</w:t>
      </w:r>
      <w:proofErr w:type="gramEnd"/>
      <w:r w:rsidR="00A86410">
        <w:rPr>
          <w:rFonts w:ascii="Times New Roman"/>
          <w:spacing w:val="-1"/>
          <w:sz w:val="24"/>
        </w:rPr>
        <w:t xml:space="preserve"> significant discussion </w:t>
      </w:r>
      <w:r w:rsidR="00962C88">
        <w:rPr>
          <w:rFonts w:ascii="Times New Roman"/>
          <w:spacing w:val="-1"/>
          <w:sz w:val="24"/>
        </w:rPr>
        <w:t>in regard to</w:t>
      </w:r>
      <w:r w:rsidR="00A86410">
        <w:rPr>
          <w:rFonts w:ascii="Times New Roman"/>
          <w:spacing w:val="-1"/>
          <w:sz w:val="24"/>
        </w:rPr>
        <w:t xml:space="preserve"> </w:t>
      </w:r>
      <w:r w:rsidR="00962C88">
        <w:rPr>
          <w:rFonts w:ascii="Times New Roman"/>
          <w:spacing w:val="-1"/>
          <w:sz w:val="24"/>
        </w:rPr>
        <w:t xml:space="preserve">the </w:t>
      </w:r>
      <w:r w:rsidR="00A86410">
        <w:rPr>
          <w:rFonts w:ascii="Times New Roman"/>
          <w:spacing w:val="-1"/>
          <w:sz w:val="24"/>
        </w:rPr>
        <w:t xml:space="preserve">future direction of PMAC, and </w:t>
      </w:r>
      <w:r w:rsidR="00962C88">
        <w:rPr>
          <w:rFonts w:ascii="Times New Roman"/>
          <w:spacing w:val="-1"/>
          <w:sz w:val="24"/>
        </w:rPr>
        <w:t xml:space="preserve">he felt it </w:t>
      </w:r>
      <w:r w:rsidR="00A86410">
        <w:rPr>
          <w:rFonts w:ascii="Times New Roman"/>
          <w:spacing w:val="-1"/>
          <w:sz w:val="24"/>
        </w:rPr>
        <w:t xml:space="preserve">has been somewhat put on hold because of the cash </w:t>
      </w:r>
      <w:r w:rsidR="003758C7">
        <w:rPr>
          <w:rFonts w:ascii="Times New Roman"/>
          <w:spacing w:val="-1"/>
          <w:sz w:val="24"/>
        </w:rPr>
        <w:t>fund</w:t>
      </w:r>
      <w:r w:rsidR="00A86410">
        <w:rPr>
          <w:rFonts w:ascii="Times New Roman"/>
          <w:spacing w:val="-1"/>
          <w:sz w:val="24"/>
        </w:rPr>
        <w:t xml:space="preserve">.  </w:t>
      </w:r>
      <w:r w:rsidR="00962C88">
        <w:rPr>
          <w:rFonts w:ascii="Times New Roman"/>
          <w:spacing w:val="-1"/>
          <w:sz w:val="24"/>
        </w:rPr>
        <w:t>He stated she was correct</w:t>
      </w:r>
      <w:r w:rsidR="00A86410">
        <w:rPr>
          <w:rFonts w:ascii="Times New Roman"/>
          <w:spacing w:val="-1"/>
          <w:sz w:val="24"/>
        </w:rPr>
        <w:t xml:space="preserve">, and it was </w:t>
      </w:r>
      <w:proofErr w:type="gramStart"/>
      <w:r w:rsidR="00A86410">
        <w:rPr>
          <w:rFonts w:ascii="Times New Roman"/>
          <w:spacing w:val="-1"/>
          <w:sz w:val="24"/>
        </w:rPr>
        <w:t>actually interesting</w:t>
      </w:r>
      <w:proofErr w:type="gramEnd"/>
      <w:r w:rsidR="00A86410">
        <w:rPr>
          <w:rFonts w:ascii="Times New Roman"/>
          <w:spacing w:val="-1"/>
          <w:sz w:val="24"/>
        </w:rPr>
        <w:t xml:space="preserve"> to change the focus maybe more towards </w:t>
      </w:r>
      <w:r w:rsidR="003758C7">
        <w:rPr>
          <w:rFonts w:ascii="Times New Roman"/>
          <w:spacing w:val="-1"/>
          <w:sz w:val="24"/>
        </w:rPr>
        <w:t>community</w:t>
      </w:r>
      <w:r w:rsidR="00A86410">
        <w:rPr>
          <w:rFonts w:ascii="Times New Roman"/>
          <w:spacing w:val="-1"/>
          <w:sz w:val="24"/>
        </w:rPr>
        <w:t xml:space="preserve"> education for </w:t>
      </w:r>
      <w:r w:rsidR="003758C7" w:rsidRPr="003758C7">
        <w:rPr>
          <w:rFonts w:ascii="Times New Roman"/>
          <w:spacing w:val="-1"/>
          <w:sz w:val="24"/>
        </w:rPr>
        <w:t>providers</w:t>
      </w:r>
      <w:r w:rsidR="00A86410">
        <w:rPr>
          <w:rFonts w:ascii="Times New Roman"/>
          <w:spacing w:val="-1"/>
          <w:sz w:val="24"/>
        </w:rPr>
        <w:t xml:space="preserve">.  </w:t>
      </w:r>
    </w:p>
    <w:p w14:paraId="1FFE54D8" w14:textId="57C685EB" w:rsidR="00593EA6" w:rsidRPr="000B15D8" w:rsidRDefault="00593EA6" w:rsidP="00593EA6">
      <w:pPr>
        <w:tabs>
          <w:tab w:val="left" w:pos="2160"/>
        </w:tabs>
        <w:spacing w:before="120" w:after="120"/>
        <w:ind w:left="2160" w:hanging="2160"/>
        <w:rPr>
          <w:rFonts w:ascii="Times New Roman"/>
          <w:spacing w:val="-1"/>
          <w:sz w:val="24"/>
        </w:rPr>
      </w:pPr>
      <w:r>
        <w:rPr>
          <w:rFonts w:ascii="Times New Roman"/>
          <w:spacing w:val="-1"/>
          <w:sz w:val="24"/>
        </w:rPr>
        <w:t>______________________________________________________________________________</w:t>
      </w:r>
    </w:p>
    <w:p w14:paraId="1E76614B" w14:textId="77777777" w:rsidR="00593EA6" w:rsidRPr="00593EA6" w:rsidRDefault="00593EA6" w:rsidP="00593EA6">
      <w:pPr>
        <w:spacing w:after="120"/>
        <w:rPr>
          <w:rFonts w:ascii="Times New Roman"/>
          <w:b/>
          <w:sz w:val="24"/>
        </w:rPr>
      </w:pPr>
    </w:p>
    <w:p w14:paraId="52462683" w14:textId="42F330E9" w:rsidR="00ED65FD" w:rsidRDefault="004041D8" w:rsidP="00F2112E">
      <w:pPr>
        <w:pStyle w:val="ListParagraph"/>
        <w:numPr>
          <w:ilvl w:val="0"/>
          <w:numId w:val="31"/>
        </w:numPr>
        <w:spacing w:before="120" w:after="120"/>
        <w:ind w:left="360"/>
        <w:rPr>
          <w:rFonts w:ascii="Times New Roman"/>
          <w:sz w:val="24"/>
        </w:rPr>
      </w:pPr>
      <w:r w:rsidRPr="00593EA6">
        <w:rPr>
          <w:rFonts w:ascii="Times New Roman" w:hAnsi="Times New Roman"/>
          <w:b/>
          <w:bCs/>
          <w:sz w:val="24"/>
          <w:szCs w:val="24"/>
        </w:rPr>
        <w:t xml:space="preserve">Presentation, discussion and </w:t>
      </w:r>
      <w:r w:rsidR="001570D9" w:rsidRPr="00593EA6">
        <w:rPr>
          <w:rFonts w:ascii="Times New Roman" w:hAnsi="Times New Roman"/>
          <w:b/>
          <w:bCs/>
          <w:sz w:val="24"/>
          <w:szCs w:val="24"/>
        </w:rPr>
        <w:t xml:space="preserve">possible </w:t>
      </w:r>
      <w:r w:rsidR="0083708D" w:rsidRPr="00593EA6">
        <w:rPr>
          <w:rFonts w:ascii="Times New Roman" w:hAnsi="Times New Roman"/>
          <w:b/>
          <w:bCs/>
          <w:sz w:val="24"/>
          <w:szCs w:val="24"/>
        </w:rPr>
        <w:t xml:space="preserve">approval for distribution </w:t>
      </w:r>
      <w:r w:rsidRPr="00593EA6">
        <w:rPr>
          <w:rFonts w:ascii="Times New Roman" w:hAnsi="Times New Roman"/>
          <w:b/>
          <w:bCs/>
          <w:sz w:val="24"/>
          <w:szCs w:val="24"/>
        </w:rPr>
        <w:t>the Washoe County EMS Oversight Program FY1</w:t>
      </w:r>
      <w:r w:rsidR="00E879C4" w:rsidRPr="00593EA6">
        <w:rPr>
          <w:rFonts w:ascii="Times New Roman" w:hAnsi="Times New Roman"/>
          <w:b/>
          <w:bCs/>
          <w:sz w:val="24"/>
          <w:szCs w:val="24"/>
        </w:rPr>
        <w:t>9</w:t>
      </w:r>
      <w:r w:rsidRPr="00593EA6">
        <w:rPr>
          <w:rFonts w:ascii="Times New Roman" w:hAnsi="Times New Roman"/>
          <w:b/>
          <w:bCs/>
          <w:sz w:val="24"/>
          <w:szCs w:val="24"/>
        </w:rPr>
        <w:t xml:space="preserve"> Annual Data Report.</w:t>
      </w:r>
      <w:r w:rsidRPr="00593EA6">
        <w:rPr>
          <w:rFonts w:ascii="Times New Roman" w:hAnsi="Times New Roman"/>
          <w:sz w:val="24"/>
          <w:szCs w:val="24"/>
        </w:rPr>
        <w:t xml:space="preserve"> </w:t>
      </w:r>
      <w:r w:rsidR="00ED65FD" w:rsidRPr="00593EA6">
        <w:rPr>
          <w:rFonts w:ascii="Times New Roman" w:hAnsi="Times New Roman"/>
          <w:sz w:val="24"/>
          <w:szCs w:val="24"/>
        </w:rPr>
        <w:t>(For possible action)</w:t>
      </w:r>
      <w:r w:rsidR="00B72F2A" w:rsidRPr="00593EA6">
        <w:rPr>
          <w:rFonts w:ascii="Times New Roman" w:hAnsi="Times New Roman"/>
          <w:sz w:val="24"/>
          <w:szCs w:val="24"/>
        </w:rPr>
        <w:br/>
      </w:r>
      <w:r w:rsidR="00ED65FD" w:rsidRPr="00593EA6">
        <w:rPr>
          <w:rFonts w:ascii="Times New Roman"/>
          <w:sz w:val="24"/>
        </w:rPr>
        <w:t>Heather Kerwin</w:t>
      </w:r>
    </w:p>
    <w:p w14:paraId="06A8213B" w14:textId="70B00715" w:rsidR="00F2112E" w:rsidRDefault="00F1497F" w:rsidP="00F2112E">
      <w:pPr>
        <w:spacing w:before="120" w:after="120"/>
        <w:ind w:firstLine="360"/>
        <w:rPr>
          <w:rFonts w:ascii="Times New Roman"/>
          <w:sz w:val="24"/>
        </w:rPr>
      </w:pPr>
      <w:r>
        <w:rPr>
          <w:rFonts w:ascii="Times New Roman"/>
          <w:sz w:val="24"/>
        </w:rPr>
        <w:t xml:space="preserve">Ms. Kerwin </w:t>
      </w:r>
      <w:r w:rsidR="00240460">
        <w:rPr>
          <w:rFonts w:ascii="Times New Roman"/>
          <w:sz w:val="24"/>
        </w:rPr>
        <w:t>thanked</w:t>
      </w:r>
      <w:r w:rsidR="00F2112E">
        <w:rPr>
          <w:rFonts w:ascii="Times New Roman"/>
          <w:sz w:val="24"/>
        </w:rPr>
        <w:t xml:space="preserve"> Kevin Dick for his careful eye</w:t>
      </w:r>
      <w:r w:rsidR="00240460">
        <w:rPr>
          <w:rFonts w:ascii="Times New Roman"/>
          <w:sz w:val="24"/>
        </w:rPr>
        <w:t>, t</w:t>
      </w:r>
      <w:r w:rsidR="00F2112E">
        <w:rPr>
          <w:rFonts w:ascii="Times New Roman"/>
          <w:sz w:val="24"/>
        </w:rPr>
        <w:t xml:space="preserve">here should have been a correction distributed to </w:t>
      </w:r>
      <w:r w:rsidR="00240460">
        <w:rPr>
          <w:rFonts w:ascii="Times New Roman"/>
          <w:sz w:val="24"/>
        </w:rPr>
        <w:t>the Board members</w:t>
      </w:r>
      <w:r w:rsidR="00F2112E">
        <w:rPr>
          <w:rFonts w:ascii="Times New Roman"/>
          <w:sz w:val="24"/>
        </w:rPr>
        <w:t xml:space="preserve">.  </w:t>
      </w:r>
      <w:r w:rsidR="00240460">
        <w:rPr>
          <w:rFonts w:ascii="Times New Roman"/>
          <w:sz w:val="24"/>
        </w:rPr>
        <w:t xml:space="preserve">There was a cell shift in </w:t>
      </w:r>
      <w:r w:rsidR="00F2112E">
        <w:rPr>
          <w:rFonts w:ascii="Times New Roman"/>
          <w:sz w:val="24"/>
        </w:rPr>
        <w:t xml:space="preserve">Table 7 on Page 26 </w:t>
      </w:r>
      <w:r w:rsidR="00240460">
        <w:rPr>
          <w:rFonts w:ascii="Times New Roman"/>
          <w:sz w:val="24"/>
        </w:rPr>
        <w:t xml:space="preserve">while </w:t>
      </w:r>
      <w:r w:rsidR="00F2112E">
        <w:rPr>
          <w:rFonts w:ascii="Times New Roman"/>
          <w:sz w:val="24"/>
        </w:rPr>
        <w:t>exporting the median travel times in that total column</w:t>
      </w:r>
      <w:r w:rsidR="00240460">
        <w:rPr>
          <w:rFonts w:ascii="Times New Roman"/>
          <w:sz w:val="24"/>
        </w:rPr>
        <w:t xml:space="preserve">. </w:t>
      </w:r>
      <w:r w:rsidR="00F2112E">
        <w:rPr>
          <w:rFonts w:ascii="Times New Roman"/>
          <w:sz w:val="24"/>
        </w:rPr>
        <w:t xml:space="preserve"> </w:t>
      </w:r>
      <w:r w:rsidR="00240460">
        <w:rPr>
          <w:rFonts w:ascii="Times New Roman"/>
          <w:sz w:val="24"/>
        </w:rPr>
        <w:t>T</w:t>
      </w:r>
      <w:r w:rsidR="00F2112E">
        <w:rPr>
          <w:rFonts w:ascii="Times New Roman"/>
          <w:sz w:val="24"/>
        </w:rPr>
        <w:t xml:space="preserve">he corrections </w:t>
      </w:r>
      <w:r w:rsidR="00240460">
        <w:rPr>
          <w:rFonts w:ascii="Times New Roman"/>
          <w:sz w:val="24"/>
        </w:rPr>
        <w:t>we</w:t>
      </w:r>
      <w:r w:rsidR="00F2112E">
        <w:rPr>
          <w:rFonts w:ascii="Times New Roman"/>
          <w:sz w:val="24"/>
        </w:rPr>
        <w:t xml:space="preserve">re provided in red with track changes.  </w:t>
      </w:r>
      <w:r w:rsidR="00240460">
        <w:rPr>
          <w:rFonts w:ascii="Times New Roman"/>
          <w:sz w:val="24"/>
        </w:rPr>
        <w:t xml:space="preserve">She pointed out </w:t>
      </w:r>
      <w:r w:rsidR="00F2112E">
        <w:rPr>
          <w:rFonts w:ascii="Times New Roman"/>
          <w:sz w:val="24"/>
        </w:rPr>
        <w:t xml:space="preserve">some slight </w:t>
      </w:r>
      <w:r w:rsidR="00240460">
        <w:rPr>
          <w:rFonts w:ascii="Times New Roman"/>
          <w:sz w:val="24"/>
        </w:rPr>
        <w:t>adjustments</w:t>
      </w:r>
      <w:r w:rsidR="00F2112E">
        <w:rPr>
          <w:rFonts w:ascii="Times New Roman"/>
          <w:sz w:val="24"/>
        </w:rPr>
        <w:t xml:space="preserve"> in the performance metrics.  </w:t>
      </w:r>
      <w:r w:rsidR="00240460">
        <w:rPr>
          <w:rFonts w:ascii="Times New Roman"/>
          <w:sz w:val="24"/>
        </w:rPr>
        <w:t>Staff</w:t>
      </w:r>
      <w:r w:rsidR="00F2112E">
        <w:rPr>
          <w:rFonts w:ascii="Times New Roman"/>
          <w:sz w:val="24"/>
        </w:rPr>
        <w:t xml:space="preserve"> did reach out to </w:t>
      </w:r>
      <w:r w:rsidR="00240460">
        <w:rPr>
          <w:rFonts w:ascii="Times New Roman"/>
          <w:sz w:val="24"/>
        </w:rPr>
        <w:t>all</w:t>
      </w:r>
      <w:r w:rsidR="00F2112E">
        <w:rPr>
          <w:rFonts w:ascii="Times New Roman"/>
          <w:sz w:val="24"/>
        </w:rPr>
        <w:t xml:space="preserve"> </w:t>
      </w:r>
      <w:r w:rsidR="00240460">
        <w:rPr>
          <w:rFonts w:ascii="Times New Roman"/>
          <w:sz w:val="24"/>
        </w:rPr>
        <w:t>the</w:t>
      </w:r>
      <w:r w:rsidR="00F2112E">
        <w:rPr>
          <w:rFonts w:ascii="Times New Roman"/>
          <w:sz w:val="24"/>
        </w:rPr>
        <w:t xml:space="preserve"> partner agencies and ask if there were different analyses they would like to see, or different ways to display their information, and so there are some nuance changes from previous years</w:t>
      </w:r>
      <w:r w:rsidR="00240460">
        <w:rPr>
          <w:rFonts w:ascii="Times New Roman"/>
          <w:sz w:val="24"/>
        </w:rPr>
        <w:t xml:space="preserve"> which are </w:t>
      </w:r>
      <w:r w:rsidR="00F2112E">
        <w:rPr>
          <w:rFonts w:ascii="Times New Roman"/>
          <w:sz w:val="24"/>
        </w:rPr>
        <w:t xml:space="preserve">reflected there.  </w:t>
      </w:r>
    </w:p>
    <w:p w14:paraId="24A0408A" w14:textId="5654177D" w:rsidR="00F2112E" w:rsidRDefault="00F1497F" w:rsidP="00F2112E">
      <w:pPr>
        <w:spacing w:before="120" w:after="120"/>
        <w:ind w:firstLine="360"/>
        <w:rPr>
          <w:rFonts w:ascii="Times New Roman"/>
          <w:sz w:val="24"/>
        </w:rPr>
      </w:pPr>
      <w:r>
        <w:rPr>
          <w:rFonts w:ascii="Times New Roman"/>
          <w:sz w:val="24"/>
        </w:rPr>
        <w:t>Chair Newby asked if they</w:t>
      </w:r>
      <w:r w:rsidR="00F2112E">
        <w:rPr>
          <w:rFonts w:ascii="Times New Roman"/>
          <w:sz w:val="24"/>
        </w:rPr>
        <w:t xml:space="preserve"> need</w:t>
      </w:r>
      <w:r>
        <w:rPr>
          <w:rFonts w:ascii="Times New Roman"/>
          <w:sz w:val="24"/>
        </w:rPr>
        <w:t>ed</w:t>
      </w:r>
      <w:r w:rsidR="00F2112E">
        <w:rPr>
          <w:rFonts w:ascii="Times New Roman"/>
          <w:sz w:val="24"/>
        </w:rPr>
        <w:t xml:space="preserve"> to </w:t>
      </w:r>
      <w:proofErr w:type="gramStart"/>
      <w:r w:rsidR="00F2112E">
        <w:rPr>
          <w:rFonts w:ascii="Times New Roman"/>
          <w:sz w:val="24"/>
        </w:rPr>
        <w:t>take action</w:t>
      </w:r>
      <w:proofErr w:type="gramEnd"/>
      <w:r w:rsidR="00F2112E">
        <w:rPr>
          <w:rFonts w:ascii="Times New Roman"/>
          <w:sz w:val="24"/>
        </w:rPr>
        <w:t xml:space="preserve"> on this to accept the report</w:t>
      </w:r>
      <w:r>
        <w:rPr>
          <w:rFonts w:ascii="Times New Roman"/>
          <w:sz w:val="24"/>
        </w:rPr>
        <w:t>.</w:t>
      </w:r>
    </w:p>
    <w:p w14:paraId="15AC9D5E" w14:textId="3A4EF4D1" w:rsidR="00F2112E" w:rsidRPr="00F2112E" w:rsidRDefault="00F1497F" w:rsidP="00F2112E">
      <w:pPr>
        <w:spacing w:before="120" w:after="120"/>
        <w:ind w:firstLine="360"/>
        <w:rPr>
          <w:rFonts w:ascii="Times New Roman"/>
          <w:sz w:val="24"/>
        </w:rPr>
      </w:pPr>
      <w:r>
        <w:rPr>
          <w:rFonts w:ascii="Times New Roman"/>
          <w:sz w:val="24"/>
        </w:rPr>
        <w:t>Ms. Reid said</w:t>
      </w:r>
      <w:r w:rsidR="00F2112E">
        <w:rPr>
          <w:rFonts w:ascii="Times New Roman"/>
          <w:sz w:val="24"/>
        </w:rPr>
        <w:t xml:space="preserve"> it is an action item, if you would like to call a move to do that. </w:t>
      </w:r>
    </w:p>
    <w:p w14:paraId="113E440A" w14:textId="7FBA19B6" w:rsidR="00330BA4" w:rsidRPr="007B548F" w:rsidRDefault="00F2112E" w:rsidP="00330BA4">
      <w:pPr>
        <w:spacing w:before="120" w:after="120"/>
        <w:ind w:firstLine="360"/>
        <w:rPr>
          <w:rFonts w:ascii="Times New Roman"/>
          <w:sz w:val="24"/>
        </w:rPr>
      </w:pPr>
      <w:r>
        <w:rPr>
          <w:rFonts w:ascii="Times New Roman" w:eastAsia="Calibri" w:hAnsi="Calibri" w:cs="Times New Roman"/>
          <w:b/>
          <w:spacing w:val="-1"/>
          <w:sz w:val="24"/>
        </w:rPr>
        <w:t>Mr. Dick</w:t>
      </w:r>
      <w:r w:rsidR="00330BA4">
        <w:rPr>
          <w:rFonts w:ascii="Times New Roman" w:eastAsia="Calibri" w:hAnsi="Calibri" w:cs="Times New Roman"/>
          <w:b/>
          <w:spacing w:val="-1"/>
          <w:sz w:val="24"/>
        </w:rPr>
        <w:t xml:space="preserve"> moved to approve </w:t>
      </w:r>
      <w:r>
        <w:rPr>
          <w:rFonts w:ascii="Times New Roman" w:eastAsia="Calibri" w:hAnsi="Calibri" w:cs="Times New Roman"/>
          <w:b/>
          <w:spacing w:val="-1"/>
          <w:sz w:val="24"/>
        </w:rPr>
        <w:t xml:space="preserve">distribution of </w:t>
      </w:r>
      <w:r w:rsidR="00330BA4">
        <w:rPr>
          <w:rFonts w:ascii="Times New Roman" w:eastAsia="Calibri" w:hAnsi="Calibri" w:cs="Times New Roman"/>
          <w:b/>
          <w:spacing w:val="-1"/>
          <w:sz w:val="24"/>
        </w:rPr>
        <w:t xml:space="preserve">the </w:t>
      </w:r>
      <w:r w:rsidRPr="00F2112E">
        <w:rPr>
          <w:rFonts w:ascii="Times New Roman" w:eastAsia="Calibri" w:hAnsi="Calibri" w:cs="Times New Roman"/>
          <w:b/>
          <w:spacing w:val="-1"/>
          <w:sz w:val="24"/>
        </w:rPr>
        <w:t>Washoe County</w:t>
      </w:r>
      <w:r>
        <w:rPr>
          <w:rFonts w:ascii="Times New Roman" w:eastAsia="Calibri" w:hAnsi="Calibri" w:cs="Times New Roman"/>
          <w:b/>
          <w:spacing w:val="-1"/>
          <w:sz w:val="24"/>
        </w:rPr>
        <w:t xml:space="preserve"> EMS Oversight program FY19 Annual Data report</w:t>
      </w:r>
      <w:r w:rsidR="00330BA4">
        <w:rPr>
          <w:rFonts w:ascii="Times New Roman" w:eastAsia="Calibri" w:hAnsi="Calibri" w:cs="Times New Roman"/>
          <w:b/>
          <w:spacing w:val="-1"/>
          <w:sz w:val="24"/>
        </w:rPr>
        <w:t xml:space="preserve">.  </w:t>
      </w:r>
      <w:r>
        <w:rPr>
          <w:rFonts w:ascii="Times New Roman" w:eastAsia="Calibri" w:hAnsi="Calibri" w:cs="Times New Roman"/>
          <w:b/>
          <w:spacing w:val="-1"/>
          <w:sz w:val="24"/>
        </w:rPr>
        <w:t>Mr. Macaluso</w:t>
      </w:r>
      <w:r w:rsidR="00330BA4">
        <w:rPr>
          <w:rFonts w:ascii="Times New Roman" w:eastAsia="Calibri" w:hAnsi="Calibri" w:cs="Times New Roman"/>
          <w:b/>
          <w:spacing w:val="-1"/>
          <w:sz w:val="24"/>
        </w:rPr>
        <w:t xml:space="preserve"> seconded the motion which was approved unanimously.</w:t>
      </w:r>
    </w:p>
    <w:p w14:paraId="232A5F5F" w14:textId="77777777" w:rsidR="00593EA6" w:rsidRPr="00593EA6" w:rsidRDefault="00593EA6" w:rsidP="00593EA6">
      <w:pPr>
        <w:tabs>
          <w:tab w:val="left" w:pos="2160"/>
        </w:tabs>
        <w:spacing w:before="120" w:after="120"/>
        <w:ind w:left="2160" w:hanging="2160"/>
        <w:rPr>
          <w:rFonts w:ascii="Times New Roman"/>
          <w:spacing w:val="-1"/>
          <w:sz w:val="24"/>
        </w:rPr>
      </w:pPr>
      <w:bookmarkStart w:id="7" w:name="_Hlk26954549"/>
      <w:r w:rsidRPr="00593EA6">
        <w:rPr>
          <w:rFonts w:ascii="Times New Roman"/>
          <w:spacing w:val="-1"/>
          <w:sz w:val="24"/>
        </w:rPr>
        <w:t>______________________________________________________________________________</w:t>
      </w:r>
    </w:p>
    <w:bookmarkEnd w:id="7"/>
    <w:p w14:paraId="68405D22" w14:textId="7FC36490" w:rsidR="00E879C4" w:rsidRDefault="00C806F1" w:rsidP="00FB64EC">
      <w:pPr>
        <w:pStyle w:val="ListParagraph"/>
        <w:numPr>
          <w:ilvl w:val="0"/>
          <w:numId w:val="31"/>
        </w:numPr>
        <w:spacing w:before="120" w:after="120"/>
        <w:ind w:left="360"/>
        <w:rPr>
          <w:rFonts w:ascii="Times New Roman"/>
          <w:sz w:val="24"/>
        </w:rPr>
      </w:pPr>
      <w:r w:rsidRPr="00593EA6">
        <w:rPr>
          <w:rFonts w:ascii="Times New Roman" w:hAnsi="Times New Roman"/>
          <w:b/>
          <w:sz w:val="24"/>
          <w:szCs w:val="24"/>
        </w:rPr>
        <w:t>Presentation and possible acceptance of an update o</w:t>
      </w:r>
      <w:r w:rsidR="004041D8" w:rsidRPr="00593EA6">
        <w:rPr>
          <w:rFonts w:ascii="Times New Roman" w:hAnsi="Times New Roman"/>
          <w:b/>
          <w:sz w:val="24"/>
          <w:szCs w:val="24"/>
        </w:rPr>
        <w:t>f the Washoe County EMS Strategic Plan (2019-2023)</w:t>
      </w:r>
      <w:r w:rsidRPr="00593EA6">
        <w:rPr>
          <w:rFonts w:ascii="Times New Roman" w:hAnsi="Times New Roman"/>
          <w:b/>
          <w:sz w:val="24"/>
          <w:szCs w:val="24"/>
        </w:rPr>
        <w:t xml:space="preserve">, a requirement of the Interlocal Agreement for Emergency Medical Services Oversight. </w:t>
      </w:r>
      <w:r w:rsidRPr="00593EA6">
        <w:rPr>
          <w:rFonts w:ascii="Times New Roman"/>
          <w:sz w:val="24"/>
        </w:rPr>
        <w:t>(For possible action)</w:t>
      </w:r>
      <w:r w:rsidRPr="00593EA6">
        <w:rPr>
          <w:rFonts w:ascii="Times New Roman"/>
          <w:sz w:val="24"/>
        </w:rPr>
        <w:br/>
        <w:t xml:space="preserve">Christina Conti </w:t>
      </w:r>
    </w:p>
    <w:p w14:paraId="05F5F22F" w14:textId="2C3C8763" w:rsidR="00FB64EC" w:rsidRDefault="00F1497F" w:rsidP="00FB64EC">
      <w:pPr>
        <w:spacing w:before="120" w:after="120"/>
        <w:ind w:firstLine="360"/>
        <w:rPr>
          <w:rFonts w:ascii="Times New Roman"/>
          <w:sz w:val="24"/>
        </w:rPr>
      </w:pPr>
      <w:r>
        <w:rPr>
          <w:rFonts w:ascii="Times New Roman"/>
          <w:sz w:val="24"/>
        </w:rPr>
        <w:t xml:space="preserve">Ms. Conti </w:t>
      </w:r>
      <w:r w:rsidR="00240460">
        <w:rPr>
          <w:rFonts w:ascii="Times New Roman"/>
          <w:sz w:val="24"/>
        </w:rPr>
        <w:t>reminded the Board that although she</w:t>
      </w:r>
      <w:r w:rsidR="00FB64EC">
        <w:rPr>
          <w:rFonts w:ascii="Times New Roman"/>
          <w:sz w:val="24"/>
        </w:rPr>
        <w:t xml:space="preserve"> provide</w:t>
      </w:r>
      <w:r w:rsidR="00240460">
        <w:rPr>
          <w:rFonts w:ascii="Times New Roman"/>
          <w:sz w:val="24"/>
        </w:rPr>
        <w:t>s</w:t>
      </w:r>
      <w:r w:rsidR="00FB64EC">
        <w:rPr>
          <w:rFonts w:ascii="Times New Roman"/>
          <w:sz w:val="24"/>
        </w:rPr>
        <w:t xml:space="preserve"> this report to </w:t>
      </w:r>
      <w:r w:rsidR="00240460">
        <w:rPr>
          <w:rFonts w:ascii="Times New Roman"/>
          <w:sz w:val="24"/>
        </w:rPr>
        <w:t>them</w:t>
      </w:r>
      <w:r w:rsidR="00FB64EC">
        <w:rPr>
          <w:rFonts w:ascii="Times New Roman"/>
          <w:sz w:val="24"/>
        </w:rPr>
        <w:t xml:space="preserve"> as the program manager, under each project you</w:t>
      </w:r>
      <w:r>
        <w:rPr>
          <w:rFonts w:ascii="Times New Roman"/>
          <w:sz w:val="24"/>
        </w:rPr>
        <w:t xml:space="preserve"> wi</w:t>
      </w:r>
      <w:r w:rsidR="00FB64EC">
        <w:rPr>
          <w:rFonts w:ascii="Times New Roman"/>
          <w:sz w:val="24"/>
        </w:rPr>
        <w:t>ll see which member of the team is affiliated with it, so they c</w:t>
      </w:r>
      <w:r w:rsidR="00240460">
        <w:rPr>
          <w:rFonts w:ascii="Times New Roman"/>
          <w:sz w:val="24"/>
        </w:rPr>
        <w:t>ould</w:t>
      </w:r>
      <w:r w:rsidR="00FB64EC">
        <w:rPr>
          <w:rFonts w:ascii="Times New Roman"/>
          <w:sz w:val="24"/>
        </w:rPr>
        <w:t xml:space="preserve"> answer any questions if </w:t>
      </w:r>
      <w:r w:rsidR="00240460">
        <w:rPr>
          <w:rFonts w:ascii="Times New Roman"/>
          <w:sz w:val="24"/>
        </w:rPr>
        <w:t>she was</w:t>
      </w:r>
      <w:r w:rsidR="00FB64EC">
        <w:rPr>
          <w:rFonts w:ascii="Times New Roman"/>
          <w:sz w:val="24"/>
        </w:rPr>
        <w:t xml:space="preserve"> not able.  </w:t>
      </w:r>
      <w:r w:rsidR="00240460">
        <w:rPr>
          <w:rFonts w:ascii="Times New Roman"/>
          <w:sz w:val="24"/>
        </w:rPr>
        <w:t>Regarding</w:t>
      </w:r>
      <w:r w:rsidR="00FB64EC">
        <w:rPr>
          <w:rFonts w:ascii="Times New Roman"/>
          <w:sz w:val="24"/>
        </w:rPr>
        <w:t xml:space="preserve"> the first one listed, the appropriate protocols to determine the service level for low-acuity calls</w:t>
      </w:r>
      <w:r w:rsidR="00240460">
        <w:rPr>
          <w:rFonts w:ascii="Times New Roman"/>
          <w:sz w:val="24"/>
        </w:rPr>
        <w:t xml:space="preserve">, the </w:t>
      </w:r>
      <w:r w:rsidR="00FB64EC">
        <w:rPr>
          <w:rFonts w:ascii="Times New Roman"/>
          <w:sz w:val="24"/>
        </w:rPr>
        <w:t>annual meeting</w:t>
      </w:r>
      <w:r w:rsidR="00240460">
        <w:rPr>
          <w:rFonts w:ascii="Times New Roman"/>
          <w:sz w:val="24"/>
        </w:rPr>
        <w:t xml:space="preserve"> was held</w:t>
      </w:r>
      <w:r w:rsidR="00FB64EC">
        <w:rPr>
          <w:rFonts w:ascii="Times New Roman"/>
          <w:sz w:val="24"/>
        </w:rPr>
        <w:t xml:space="preserve"> yesterday.  </w:t>
      </w:r>
      <w:r w:rsidR="00001710">
        <w:rPr>
          <w:rFonts w:ascii="Times New Roman"/>
          <w:sz w:val="24"/>
        </w:rPr>
        <w:t>And so that was the Board report published</w:t>
      </w:r>
      <w:r>
        <w:rPr>
          <w:rFonts w:ascii="Times New Roman"/>
          <w:sz w:val="24"/>
        </w:rPr>
        <w:t>,</w:t>
      </w:r>
      <w:r w:rsidR="00001710">
        <w:rPr>
          <w:rFonts w:ascii="Times New Roman"/>
          <w:sz w:val="24"/>
        </w:rPr>
        <w:t xml:space="preserve"> so the region got </w:t>
      </w:r>
      <w:r>
        <w:rPr>
          <w:rFonts w:ascii="Times New Roman"/>
          <w:sz w:val="24"/>
        </w:rPr>
        <w:t>together,</w:t>
      </w:r>
      <w:r w:rsidR="00001710">
        <w:rPr>
          <w:rFonts w:ascii="Times New Roman"/>
          <w:sz w:val="24"/>
        </w:rPr>
        <w:t xml:space="preserve"> and </w:t>
      </w:r>
      <w:r w:rsidR="00240460">
        <w:rPr>
          <w:rFonts w:ascii="Times New Roman"/>
          <w:sz w:val="24"/>
        </w:rPr>
        <w:t>they</w:t>
      </w:r>
      <w:r w:rsidR="00001710">
        <w:rPr>
          <w:rFonts w:ascii="Times New Roman"/>
          <w:sz w:val="24"/>
        </w:rPr>
        <w:t xml:space="preserve"> are going to be looking at some other low-acuity Priority 3 calls and see if they are eligible for an alternative response.  </w:t>
      </w:r>
      <w:r w:rsidR="00240460">
        <w:rPr>
          <w:rFonts w:ascii="Times New Roman"/>
          <w:sz w:val="24"/>
        </w:rPr>
        <w:t>They</w:t>
      </w:r>
      <w:r w:rsidR="00001710">
        <w:rPr>
          <w:rFonts w:ascii="Times New Roman"/>
          <w:sz w:val="24"/>
        </w:rPr>
        <w:t xml:space="preserve"> also asked if there </w:t>
      </w:r>
      <w:r w:rsidR="00240460">
        <w:rPr>
          <w:rFonts w:ascii="Times New Roman"/>
          <w:sz w:val="24"/>
        </w:rPr>
        <w:t>were</w:t>
      </w:r>
      <w:r w:rsidR="00001710">
        <w:rPr>
          <w:rFonts w:ascii="Times New Roman"/>
          <w:sz w:val="24"/>
        </w:rPr>
        <w:t xml:space="preserve"> any concerns about the ones that had been previously approved and there was none stated at the meeting yesterday.  So with that, anybody is able to answer questions, we even have our WR</w:t>
      </w:r>
      <w:r>
        <w:rPr>
          <w:rFonts w:ascii="Times New Roman"/>
          <w:sz w:val="24"/>
        </w:rPr>
        <w:t>C</w:t>
      </w:r>
      <w:r w:rsidR="00001710">
        <w:rPr>
          <w:rFonts w:ascii="Times New Roman"/>
          <w:sz w:val="24"/>
        </w:rPr>
        <w:t xml:space="preserve">S, </w:t>
      </w:r>
      <w:r w:rsidR="00001710" w:rsidRPr="00001710">
        <w:rPr>
          <w:rFonts w:ascii="Times New Roman"/>
          <w:sz w:val="24"/>
        </w:rPr>
        <w:t>Washoe County</w:t>
      </w:r>
      <w:r w:rsidR="00001710">
        <w:rPr>
          <w:rFonts w:ascii="Times New Roman"/>
          <w:sz w:val="24"/>
        </w:rPr>
        <w:t xml:space="preserve"> Regional Communications System representative here, so if you have any questions about the radio system, because that</w:t>
      </w:r>
      <w:r w:rsidR="00240460">
        <w:rPr>
          <w:rFonts w:ascii="Times New Roman"/>
          <w:sz w:val="24"/>
        </w:rPr>
        <w:t xml:space="preserve"> i</w:t>
      </w:r>
      <w:r w:rsidR="00001710">
        <w:rPr>
          <w:rFonts w:ascii="Times New Roman"/>
          <w:sz w:val="24"/>
        </w:rPr>
        <w:t xml:space="preserve">s now pushed off to May of 2022, then he would be able to answer those as well.  </w:t>
      </w:r>
    </w:p>
    <w:p w14:paraId="61F98447" w14:textId="5C59BFC3" w:rsidR="00001710" w:rsidRDefault="00B126A9" w:rsidP="00FB64EC">
      <w:pPr>
        <w:spacing w:before="120" w:after="120"/>
        <w:ind w:firstLine="360"/>
        <w:rPr>
          <w:rFonts w:ascii="Times New Roman"/>
          <w:sz w:val="24"/>
        </w:rPr>
      </w:pPr>
      <w:r>
        <w:rPr>
          <w:rFonts w:ascii="Times New Roman"/>
          <w:sz w:val="24"/>
        </w:rPr>
        <w:lastRenderedPageBreak/>
        <w:t>Chair Newby introduced Item 9.</w:t>
      </w:r>
    </w:p>
    <w:p w14:paraId="5B3C84E4" w14:textId="3C6B2E1D" w:rsidR="00B126A9" w:rsidRPr="00FB64EC" w:rsidRDefault="00F1497F" w:rsidP="00FB64EC">
      <w:pPr>
        <w:spacing w:before="120" w:after="120"/>
        <w:ind w:firstLine="360"/>
        <w:rPr>
          <w:rFonts w:ascii="Times New Roman"/>
          <w:sz w:val="24"/>
        </w:rPr>
      </w:pPr>
      <w:r>
        <w:rPr>
          <w:rFonts w:ascii="Times New Roman"/>
          <w:sz w:val="24"/>
        </w:rPr>
        <w:t>Ms. Conti asked</w:t>
      </w:r>
      <w:r w:rsidR="00B126A9">
        <w:rPr>
          <w:rFonts w:ascii="Times New Roman"/>
          <w:sz w:val="24"/>
        </w:rPr>
        <w:t xml:space="preserve"> </w:t>
      </w:r>
      <w:r w:rsidR="00240460">
        <w:rPr>
          <w:rFonts w:ascii="Times New Roman"/>
          <w:sz w:val="24"/>
        </w:rPr>
        <w:t>if they needed</w:t>
      </w:r>
      <w:r w:rsidR="00B126A9">
        <w:rPr>
          <w:rFonts w:ascii="Times New Roman"/>
          <w:sz w:val="24"/>
        </w:rPr>
        <w:t xml:space="preserve"> to approve </w:t>
      </w:r>
      <w:r>
        <w:rPr>
          <w:rFonts w:ascii="Times New Roman"/>
          <w:sz w:val="24"/>
        </w:rPr>
        <w:t xml:space="preserve">Item </w:t>
      </w:r>
      <w:r w:rsidR="00B126A9">
        <w:rPr>
          <w:rFonts w:ascii="Times New Roman"/>
          <w:sz w:val="24"/>
        </w:rPr>
        <w:t>8</w:t>
      </w:r>
      <w:r w:rsidR="00240460">
        <w:rPr>
          <w:rFonts w:ascii="Times New Roman"/>
          <w:sz w:val="24"/>
        </w:rPr>
        <w:t>.</w:t>
      </w:r>
      <w:r w:rsidR="00B126A9">
        <w:rPr>
          <w:rFonts w:ascii="Times New Roman"/>
          <w:sz w:val="24"/>
        </w:rPr>
        <w:t xml:space="preserve">  </w:t>
      </w:r>
      <w:r>
        <w:rPr>
          <w:rFonts w:ascii="Times New Roman"/>
          <w:sz w:val="24"/>
        </w:rPr>
        <w:t>Chair Newby acknowledged that was correct and requested the motion</w:t>
      </w:r>
      <w:r w:rsidR="00B126A9">
        <w:rPr>
          <w:rFonts w:ascii="Times New Roman"/>
          <w:sz w:val="24"/>
        </w:rPr>
        <w:t xml:space="preserve">.  </w:t>
      </w:r>
    </w:p>
    <w:p w14:paraId="6C61A6CD" w14:textId="40B21269" w:rsidR="00330BA4" w:rsidRPr="00330BA4" w:rsidRDefault="00B126A9" w:rsidP="00FB64EC">
      <w:pPr>
        <w:spacing w:before="120" w:after="120"/>
        <w:ind w:firstLine="360"/>
        <w:rPr>
          <w:rFonts w:ascii="Times New Roman"/>
          <w:sz w:val="24"/>
        </w:rPr>
      </w:pPr>
      <w:r>
        <w:rPr>
          <w:rFonts w:ascii="Times New Roman" w:eastAsia="Calibri" w:hAnsi="Calibri" w:cs="Times New Roman"/>
          <w:b/>
          <w:spacing w:val="-1"/>
          <w:sz w:val="24"/>
        </w:rPr>
        <w:t>Mr. Dick</w:t>
      </w:r>
      <w:r w:rsidR="00330BA4" w:rsidRPr="00330BA4">
        <w:rPr>
          <w:rFonts w:ascii="Times New Roman" w:eastAsia="Calibri" w:hAnsi="Calibri" w:cs="Times New Roman"/>
          <w:b/>
          <w:spacing w:val="-1"/>
          <w:sz w:val="24"/>
        </w:rPr>
        <w:t xml:space="preserve"> moved to approve the </w:t>
      </w:r>
      <w:r>
        <w:rPr>
          <w:rFonts w:ascii="Times New Roman" w:eastAsia="Calibri" w:hAnsi="Calibri" w:cs="Times New Roman"/>
          <w:b/>
          <w:spacing w:val="-1"/>
          <w:sz w:val="24"/>
        </w:rPr>
        <w:t>update</w:t>
      </w:r>
      <w:r w:rsidR="00330BA4" w:rsidRPr="00330BA4">
        <w:rPr>
          <w:rFonts w:ascii="Times New Roman" w:eastAsia="Calibri" w:hAnsi="Calibri" w:cs="Times New Roman"/>
          <w:b/>
          <w:spacing w:val="-1"/>
          <w:sz w:val="24"/>
        </w:rPr>
        <w:t xml:space="preserve">.  </w:t>
      </w:r>
      <w:r>
        <w:rPr>
          <w:rFonts w:ascii="Times New Roman" w:eastAsia="Calibri" w:hAnsi="Calibri" w:cs="Times New Roman"/>
          <w:b/>
          <w:spacing w:val="-1"/>
          <w:sz w:val="24"/>
        </w:rPr>
        <w:t>Mr. Solaro</w:t>
      </w:r>
      <w:r w:rsidR="00330BA4" w:rsidRPr="00330BA4">
        <w:rPr>
          <w:rFonts w:ascii="Times New Roman" w:eastAsia="Calibri" w:hAnsi="Calibri" w:cs="Times New Roman"/>
          <w:b/>
          <w:spacing w:val="-1"/>
          <w:sz w:val="24"/>
        </w:rPr>
        <w:t xml:space="preserve"> seconded the motion which was approved unanimously.</w:t>
      </w:r>
    </w:p>
    <w:p w14:paraId="233EF9FA" w14:textId="77777777" w:rsidR="00593EA6" w:rsidRPr="00593EA6" w:rsidRDefault="00593EA6" w:rsidP="00593EA6">
      <w:pPr>
        <w:tabs>
          <w:tab w:val="left" w:pos="2160"/>
        </w:tabs>
        <w:spacing w:before="120" w:after="120"/>
        <w:ind w:left="2160" w:hanging="2160"/>
        <w:rPr>
          <w:rFonts w:ascii="Times New Roman"/>
          <w:spacing w:val="-1"/>
          <w:sz w:val="24"/>
        </w:rPr>
      </w:pPr>
      <w:r w:rsidRPr="00593EA6">
        <w:rPr>
          <w:rFonts w:ascii="Times New Roman"/>
          <w:spacing w:val="-1"/>
          <w:sz w:val="24"/>
        </w:rPr>
        <w:t>______________________________________________________________________________</w:t>
      </w:r>
    </w:p>
    <w:p w14:paraId="0841D0A0" w14:textId="77777777" w:rsidR="00E879C4" w:rsidRDefault="00D039F1" w:rsidP="00973098">
      <w:pPr>
        <w:pStyle w:val="Header"/>
        <w:tabs>
          <w:tab w:val="left" w:pos="360"/>
        </w:tabs>
        <w:spacing w:after="120"/>
        <w:ind w:left="360" w:hanging="360"/>
        <w:rPr>
          <w:rFonts w:ascii="Times New Roman" w:hAnsi="Times New Roman"/>
          <w:sz w:val="24"/>
          <w:szCs w:val="24"/>
        </w:rPr>
      </w:pPr>
      <w:r>
        <w:rPr>
          <w:rFonts w:ascii="Times New Roman" w:hAnsi="Times New Roman" w:cs="Times New Roman"/>
          <w:b/>
          <w:sz w:val="24"/>
        </w:rPr>
        <w:t>9</w:t>
      </w:r>
      <w:r w:rsidR="00E879C4">
        <w:rPr>
          <w:rFonts w:ascii="Times New Roman" w:hAnsi="Times New Roman" w:cs="Times New Roman"/>
          <w:b/>
          <w:sz w:val="24"/>
        </w:rPr>
        <w:t>.</w:t>
      </w:r>
      <w:r w:rsidR="00973098">
        <w:rPr>
          <w:rFonts w:ascii="Times New Roman"/>
          <w:sz w:val="24"/>
        </w:rPr>
        <w:tab/>
      </w:r>
      <w:r w:rsidR="00E879C4" w:rsidRPr="004626DF">
        <w:rPr>
          <w:rFonts w:ascii="Times New Roman" w:hAnsi="Times New Roman"/>
          <w:b/>
          <w:sz w:val="24"/>
          <w:szCs w:val="24"/>
        </w:rPr>
        <w:t>Disc</w:t>
      </w:r>
      <w:r w:rsidR="00E879C4">
        <w:rPr>
          <w:rFonts w:ascii="Times New Roman" w:hAnsi="Times New Roman"/>
          <w:b/>
          <w:sz w:val="24"/>
          <w:szCs w:val="24"/>
        </w:rPr>
        <w:t xml:space="preserve">ussion and possible approval and recommendation to present the updated map methodology and the draft map </w:t>
      </w:r>
      <w:r w:rsidR="00E879C4" w:rsidRPr="004626DF">
        <w:rPr>
          <w:rFonts w:ascii="Times New Roman" w:hAnsi="Times New Roman"/>
          <w:b/>
          <w:sz w:val="24"/>
          <w:szCs w:val="24"/>
        </w:rPr>
        <w:t>response zones within the Washoe County REMSA ambulance franchise service area</w:t>
      </w:r>
      <w:r w:rsidR="00E879C4">
        <w:rPr>
          <w:rFonts w:ascii="Times New Roman" w:hAnsi="Times New Roman"/>
          <w:b/>
          <w:sz w:val="24"/>
          <w:szCs w:val="24"/>
        </w:rPr>
        <w:t xml:space="preserve"> to District Board of Health.</w:t>
      </w:r>
      <w:r w:rsidR="00E879C4" w:rsidRPr="00C806F1">
        <w:rPr>
          <w:rFonts w:ascii="Times New Roman" w:hAnsi="Times New Roman"/>
          <w:sz w:val="24"/>
          <w:szCs w:val="24"/>
        </w:rPr>
        <w:t xml:space="preserve"> (For possible action)</w:t>
      </w:r>
      <w:r w:rsidR="00973098" w:rsidRPr="00973098">
        <w:rPr>
          <w:rFonts w:ascii="Times New Roman"/>
          <w:sz w:val="24"/>
        </w:rPr>
        <w:t xml:space="preserve"> </w:t>
      </w:r>
      <w:r w:rsidR="00973098" w:rsidRPr="00E879C4">
        <w:rPr>
          <w:rFonts w:ascii="Times New Roman"/>
          <w:sz w:val="24"/>
        </w:rPr>
        <w:br/>
      </w:r>
      <w:r w:rsidR="00E879C4" w:rsidRPr="00C806F1">
        <w:rPr>
          <w:rFonts w:ascii="Times New Roman" w:hAnsi="Times New Roman"/>
          <w:sz w:val="24"/>
          <w:szCs w:val="24"/>
        </w:rPr>
        <w:t>Christina Conti</w:t>
      </w:r>
    </w:p>
    <w:p w14:paraId="5FED337C" w14:textId="2518E1C2" w:rsidR="00E879C4" w:rsidRDefault="00F1497F" w:rsidP="00076040">
      <w:pPr>
        <w:spacing w:before="120" w:after="120"/>
        <w:ind w:firstLine="360"/>
        <w:rPr>
          <w:rFonts w:ascii="Times New Roman"/>
          <w:sz w:val="24"/>
        </w:rPr>
      </w:pPr>
      <w:r>
        <w:rPr>
          <w:rFonts w:ascii="Times New Roman"/>
          <w:sz w:val="24"/>
        </w:rPr>
        <w:t>Ms. Conti said</w:t>
      </w:r>
      <w:r w:rsidR="00076040">
        <w:rPr>
          <w:rFonts w:ascii="Times New Roman"/>
          <w:sz w:val="24"/>
        </w:rPr>
        <w:t xml:space="preserve"> </w:t>
      </w:r>
      <w:r w:rsidR="00240460">
        <w:rPr>
          <w:rFonts w:ascii="Times New Roman"/>
          <w:sz w:val="24"/>
        </w:rPr>
        <w:t>she was</w:t>
      </w:r>
      <w:r w:rsidR="00076040">
        <w:rPr>
          <w:rFonts w:ascii="Times New Roman"/>
          <w:sz w:val="24"/>
        </w:rPr>
        <w:t xml:space="preserve"> presenting work done by the region for a recommended change to the REMSA franchise map</w:t>
      </w:r>
      <w:r w:rsidR="00240460">
        <w:rPr>
          <w:rFonts w:ascii="Times New Roman"/>
          <w:sz w:val="24"/>
        </w:rPr>
        <w:t xml:space="preserve"> and wanted to explain </w:t>
      </w:r>
      <w:r w:rsidR="00076040">
        <w:rPr>
          <w:rFonts w:ascii="Times New Roman"/>
          <w:sz w:val="24"/>
        </w:rPr>
        <w:t xml:space="preserve">what </w:t>
      </w:r>
      <w:r w:rsidR="00240460">
        <w:rPr>
          <w:rFonts w:ascii="Times New Roman"/>
          <w:sz w:val="24"/>
        </w:rPr>
        <w:t>they</w:t>
      </w:r>
      <w:r w:rsidR="00076040">
        <w:rPr>
          <w:rFonts w:ascii="Times New Roman"/>
          <w:sz w:val="24"/>
        </w:rPr>
        <w:t xml:space="preserve"> did</w:t>
      </w:r>
      <w:r w:rsidR="00240460">
        <w:rPr>
          <w:rFonts w:ascii="Times New Roman"/>
          <w:sz w:val="24"/>
        </w:rPr>
        <w:t>,</w:t>
      </w:r>
      <w:r w:rsidR="00076040">
        <w:rPr>
          <w:rFonts w:ascii="Times New Roman"/>
          <w:sz w:val="24"/>
        </w:rPr>
        <w:t xml:space="preserve"> </w:t>
      </w:r>
      <w:r w:rsidR="00240460">
        <w:rPr>
          <w:rFonts w:ascii="Times New Roman"/>
          <w:sz w:val="24"/>
        </w:rPr>
        <w:t>so the Board</w:t>
      </w:r>
      <w:r w:rsidR="00076040">
        <w:rPr>
          <w:rFonts w:ascii="Times New Roman"/>
          <w:sz w:val="24"/>
        </w:rPr>
        <w:t xml:space="preserve"> </w:t>
      </w:r>
      <w:r w:rsidR="00240460">
        <w:rPr>
          <w:rFonts w:ascii="Times New Roman"/>
          <w:sz w:val="24"/>
        </w:rPr>
        <w:t xml:space="preserve">understood </w:t>
      </w:r>
      <w:r w:rsidR="00076040">
        <w:rPr>
          <w:rFonts w:ascii="Times New Roman"/>
          <w:sz w:val="24"/>
        </w:rPr>
        <w:t xml:space="preserve">where </w:t>
      </w:r>
      <w:r w:rsidR="004B5FDF">
        <w:rPr>
          <w:rFonts w:ascii="Times New Roman"/>
          <w:sz w:val="24"/>
        </w:rPr>
        <w:t>they</w:t>
      </w:r>
      <w:r w:rsidR="00076040">
        <w:rPr>
          <w:rFonts w:ascii="Times New Roman"/>
          <w:sz w:val="24"/>
        </w:rPr>
        <w:t xml:space="preserve"> </w:t>
      </w:r>
      <w:r w:rsidR="004B5FDF">
        <w:rPr>
          <w:rFonts w:ascii="Times New Roman"/>
          <w:sz w:val="24"/>
        </w:rPr>
        <w:t>we</w:t>
      </w:r>
      <w:r w:rsidR="00076040">
        <w:rPr>
          <w:rFonts w:ascii="Times New Roman"/>
          <w:sz w:val="24"/>
        </w:rPr>
        <w:t xml:space="preserve">re going with </w:t>
      </w:r>
      <w:r w:rsidR="004B5FDF">
        <w:rPr>
          <w:rFonts w:ascii="Times New Roman"/>
          <w:sz w:val="24"/>
        </w:rPr>
        <w:t>their</w:t>
      </w:r>
      <w:r w:rsidR="00076040">
        <w:rPr>
          <w:rFonts w:ascii="Times New Roman"/>
          <w:sz w:val="24"/>
        </w:rPr>
        <w:t xml:space="preserve"> recommendation.  </w:t>
      </w:r>
      <w:r w:rsidR="004B5FDF">
        <w:rPr>
          <w:rFonts w:ascii="Times New Roman"/>
          <w:sz w:val="24"/>
        </w:rPr>
        <w:t>She drew their attention to t</w:t>
      </w:r>
      <w:r w:rsidR="00076040">
        <w:rPr>
          <w:rFonts w:ascii="Times New Roman"/>
          <w:sz w:val="24"/>
        </w:rPr>
        <w:t xml:space="preserve">he map on the wall </w:t>
      </w:r>
      <w:proofErr w:type="gramStart"/>
      <w:r w:rsidR="00076040">
        <w:rPr>
          <w:rFonts w:ascii="Times New Roman"/>
          <w:sz w:val="24"/>
        </w:rPr>
        <w:t xml:space="preserve">and </w:t>
      </w:r>
      <w:r w:rsidR="004B5FDF">
        <w:rPr>
          <w:rFonts w:ascii="Times New Roman"/>
          <w:sz w:val="24"/>
        </w:rPr>
        <w:t>also</w:t>
      </w:r>
      <w:proofErr w:type="gramEnd"/>
      <w:r w:rsidR="004B5FDF">
        <w:rPr>
          <w:rFonts w:ascii="Times New Roman"/>
          <w:sz w:val="24"/>
        </w:rPr>
        <w:t xml:space="preserve"> right</w:t>
      </w:r>
      <w:r w:rsidR="00076040">
        <w:rPr>
          <w:rFonts w:ascii="Times New Roman"/>
          <w:sz w:val="24"/>
        </w:rPr>
        <w:t xml:space="preserve"> in front of </w:t>
      </w:r>
      <w:r w:rsidR="004B5FDF">
        <w:rPr>
          <w:rFonts w:ascii="Times New Roman"/>
          <w:sz w:val="24"/>
        </w:rPr>
        <w:t>her, explaining that</w:t>
      </w:r>
      <w:r w:rsidR="00076040">
        <w:rPr>
          <w:rFonts w:ascii="Times New Roman"/>
          <w:sz w:val="24"/>
        </w:rPr>
        <w:t xml:space="preserve"> was the first step in the process.  Heather Kerwin, Statistician, </w:t>
      </w:r>
      <w:r w:rsidR="00105C14">
        <w:rPr>
          <w:rFonts w:ascii="Times New Roman"/>
          <w:sz w:val="24"/>
        </w:rPr>
        <w:t>worked with Jay Johnson from GIS, and they plotted all the calls that have occurred in the year, which is what we</w:t>
      </w:r>
      <w:r>
        <w:rPr>
          <w:rFonts w:ascii="Times New Roman"/>
          <w:sz w:val="24"/>
        </w:rPr>
        <w:t xml:space="preserve"> ha</w:t>
      </w:r>
      <w:r w:rsidR="00105C14">
        <w:rPr>
          <w:rFonts w:ascii="Times New Roman"/>
          <w:sz w:val="24"/>
        </w:rPr>
        <w:t>ve done before</w:t>
      </w:r>
      <w:r>
        <w:rPr>
          <w:rFonts w:ascii="Times New Roman"/>
          <w:sz w:val="24"/>
        </w:rPr>
        <w:t>.  B</w:t>
      </w:r>
      <w:r w:rsidR="00105C14">
        <w:rPr>
          <w:rFonts w:ascii="Times New Roman"/>
          <w:sz w:val="24"/>
        </w:rPr>
        <w:t xml:space="preserve">ut this year, because it was </w:t>
      </w:r>
      <w:r w:rsidR="004B5FDF">
        <w:rPr>
          <w:rFonts w:ascii="Times New Roman"/>
          <w:sz w:val="24"/>
        </w:rPr>
        <w:t>the</w:t>
      </w:r>
      <w:r w:rsidR="00105C14">
        <w:rPr>
          <w:rFonts w:ascii="Times New Roman"/>
          <w:sz w:val="24"/>
        </w:rPr>
        <w:t xml:space="preserve"> mid-year review, </w:t>
      </w:r>
      <w:r w:rsidR="004B5FDF">
        <w:rPr>
          <w:rFonts w:ascii="Times New Roman"/>
          <w:sz w:val="24"/>
        </w:rPr>
        <w:t>they</w:t>
      </w:r>
      <w:r>
        <w:rPr>
          <w:rFonts w:ascii="Times New Roman"/>
          <w:sz w:val="24"/>
        </w:rPr>
        <w:t xml:space="preserve"> </w:t>
      </w:r>
      <w:r w:rsidR="004B5FDF">
        <w:rPr>
          <w:rFonts w:ascii="Times New Roman"/>
          <w:sz w:val="24"/>
        </w:rPr>
        <w:t>we</w:t>
      </w:r>
      <w:r w:rsidR="00105C14">
        <w:rPr>
          <w:rFonts w:ascii="Times New Roman"/>
          <w:sz w:val="24"/>
        </w:rPr>
        <w:t xml:space="preserve">re asking for a change in </w:t>
      </w:r>
      <w:r w:rsidR="004B5FDF">
        <w:rPr>
          <w:rFonts w:ascii="Times New Roman"/>
          <w:sz w:val="24"/>
        </w:rPr>
        <w:t>the</w:t>
      </w:r>
      <w:r w:rsidR="00105C14">
        <w:rPr>
          <w:rFonts w:ascii="Times New Roman"/>
          <w:sz w:val="24"/>
        </w:rPr>
        <w:t xml:space="preserve"> map methodology.  </w:t>
      </w:r>
      <w:r w:rsidR="004B5FDF">
        <w:rPr>
          <w:rFonts w:ascii="Times New Roman"/>
          <w:sz w:val="24"/>
        </w:rPr>
        <w:t>They</w:t>
      </w:r>
      <w:r w:rsidR="00105C14">
        <w:rPr>
          <w:rFonts w:ascii="Times New Roman"/>
          <w:sz w:val="24"/>
        </w:rPr>
        <w:t xml:space="preserve"> want to align with the census data</w:t>
      </w:r>
      <w:r w:rsidR="004B5FDF">
        <w:rPr>
          <w:rFonts w:ascii="Times New Roman"/>
          <w:sz w:val="24"/>
        </w:rPr>
        <w:t>.  T</w:t>
      </w:r>
      <w:r w:rsidR="00105C14">
        <w:rPr>
          <w:rFonts w:ascii="Times New Roman"/>
          <w:sz w:val="24"/>
        </w:rPr>
        <w:t xml:space="preserve">hat would make this </w:t>
      </w:r>
      <w:r w:rsidR="004B5FDF">
        <w:rPr>
          <w:rFonts w:ascii="Times New Roman"/>
          <w:sz w:val="24"/>
        </w:rPr>
        <w:t>the</w:t>
      </w:r>
      <w:r w:rsidR="00105C14">
        <w:rPr>
          <w:rFonts w:ascii="Times New Roman"/>
          <w:sz w:val="24"/>
        </w:rPr>
        <w:t xml:space="preserve"> mid-year </w:t>
      </w:r>
      <w:r w:rsidR="004B5FDF">
        <w:rPr>
          <w:rFonts w:ascii="Times New Roman"/>
          <w:sz w:val="24"/>
        </w:rPr>
        <w:t>review,</w:t>
      </w:r>
      <w:r w:rsidR="00105C14">
        <w:rPr>
          <w:rFonts w:ascii="Times New Roman"/>
          <w:sz w:val="24"/>
        </w:rPr>
        <w:t xml:space="preserve"> which is how </w:t>
      </w:r>
      <w:r w:rsidR="004B5FDF">
        <w:rPr>
          <w:rFonts w:ascii="Times New Roman"/>
          <w:sz w:val="24"/>
        </w:rPr>
        <w:t>staff</w:t>
      </w:r>
      <w:r w:rsidR="00105C14">
        <w:rPr>
          <w:rFonts w:ascii="Times New Roman"/>
          <w:sz w:val="24"/>
        </w:rPr>
        <w:t xml:space="preserve"> proceeded, and then in three years </w:t>
      </w:r>
      <w:r w:rsidR="004B5FDF">
        <w:rPr>
          <w:rFonts w:ascii="Times New Roman"/>
          <w:sz w:val="24"/>
        </w:rPr>
        <w:t>they</w:t>
      </w:r>
      <w:r w:rsidR="00105C14">
        <w:rPr>
          <w:rFonts w:ascii="Times New Roman"/>
          <w:sz w:val="24"/>
        </w:rPr>
        <w:t xml:space="preserve"> would do the complete refresh as the 10-year mark, </w:t>
      </w:r>
      <w:r w:rsidR="004B5FDF">
        <w:rPr>
          <w:rFonts w:ascii="Times New Roman"/>
          <w:sz w:val="24"/>
        </w:rPr>
        <w:t>aligning them</w:t>
      </w:r>
      <w:r w:rsidR="00105C14">
        <w:rPr>
          <w:rFonts w:ascii="Times New Roman"/>
          <w:sz w:val="24"/>
        </w:rPr>
        <w:t xml:space="preserve"> with census data.</w:t>
      </w:r>
    </w:p>
    <w:p w14:paraId="7B0AF757" w14:textId="30185BD6" w:rsidR="00105C14" w:rsidRDefault="00287F64" w:rsidP="00076040">
      <w:pPr>
        <w:spacing w:before="120" w:after="120"/>
        <w:ind w:firstLine="360"/>
        <w:rPr>
          <w:rFonts w:ascii="Times New Roman"/>
          <w:sz w:val="24"/>
        </w:rPr>
      </w:pPr>
      <w:r>
        <w:rPr>
          <w:rFonts w:ascii="Times New Roman"/>
          <w:sz w:val="24"/>
        </w:rPr>
        <w:t>Ms. Conti said</w:t>
      </w:r>
      <w:r w:rsidR="004E22B6">
        <w:rPr>
          <w:rFonts w:ascii="Times New Roman"/>
          <w:sz w:val="24"/>
        </w:rPr>
        <w:t xml:space="preserve"> </w:t>
      </w:r>
      <w:r w:rsidR="004B5FDF">
        <w:rPr>
          <w:rFonts w:ascii="Times New Roman"/>
          <w:sz w:val="24"/>
        </w:rPr>
        <w:t>they</w:t>
      </w:r>
      <w:r w:rsidR="004E22B6">
        <w:rPr>
          <w:rFonts w:ascii="Times New Roman"/>
          <w:sz w:val="24"/>
        </w:rPr>
        <w:t xml:space="preserve"> proceeded as though </w:t>
      </w:r>
      <w:r w:rsidR="004B5FDF">
        <w:rPr>
          <w:rFonts w:ascii="Times New Roman"/>
          <w:sz w:val="24"/>
        </w:rPr>
        <w:t>the Board would approve and</w:t>
      </w:r>
      <w:r w:rsidR="004E22B6">
        <w:rPr>
          <w:rFonts w:ascii="Times New Roman"/>
          <w:sz w:val="24"/>
        </w:rPr>
        <w:t xml:space="preserve"> got the dwelling unit data for </w:t>
      </w:r>
      <w:r w:rsidR="004E22B6" w:rsidRPr="004E22B6">
        <w:rPr>
          <w:rFonts w:ascii="Times New Roman"/>
          <w:sz w:val="24"/>
        </w:rPr>
        <w:t>Washoe County</w:t>
      </w:r>
      <w:r w:rsidR="004E22B6">
        <w:rPr>
          <w:rFonts w:ascii="Times New Roman"/>
          <w:sz w:val="24"/>
        </w:rPr>
        <w:t xml:space="preserve">.  </w:t>
      </w:r>
      <w:r w:rsidR="004B5FDF">
        <w:rPr>
          <w:rFonts w:ascii="Times New Roman"/>
          <w:sz w:val="24"/>
        </w:rPr>
        <w:t>The map being displayed</w:t>
      </w:r>
      <w:r w:rsidR="005F37C8">
        <w:rPr>
          <w:rFonts w:ascii="Times New Roman"/>
          <w:sz w:val="24"/>
        </w:rPr>
        <w:t>, what drove the first part of the discussion</w:t>
      </w:r>
      <w:r>
        <w:rPr>
          <w:rFonts w:ascii="Times New Roman"/>
          <w:sz w:val="24"/>
        </w:rPr>
        <w:t>,</w:t>
      </w:r>
      <w:r w:rsidR="005F37C8">
        <w:rPr>
          <w:rFonts w:ascii="Times New Roman"/>
          <w:sz w:val="24"/>
        </w:rPr>
        <w:t xml:space="preserve"> was really looking from the changes of the designations between rural, urban, suburban and metropolitan.  </w:t>
      </w:r>
      <w:r>
        <w:rPr>
          <w:rFonts w:ascii="Times New Roman"/>
          <w:sz w:val="24"/>
        </w:rPr>
        <w:t>I</w:t>
      </w:r>
      <w:r w:rsidR="005F37C8">
        <w:rPr>
          <w:rFonts w:ascii="Times New Roman"/>
          <w:sz w:val="24"/>
        </w:rPr>
        <w:t>f the classification changed</w:t>
      </w:r>
      <w:r w:rsidR="004B5FDF">
        <w:rPr>
          <w:rFonts w:ascii="Times New Roman"/>
          <w:sz w:val="24"/>
        </w:rPr>
        <w:t xml:space="preserve"> by</w:t>
      </w:r>
      <w:r w:rsidR="005F37C8">
        <w:rPr>
          <w:rFonts w:ascii="Times New Roman"/>
          <w:sz w:val="24"/>
        </w:rPr>
        <w:t xml:space="preserve"> just one, say rural to suburban, then it was yellow.  If it went up two, it was orange, if it went up three, it was red, and </w:t>
      </w:r>
      <w:r w:rsidR="004B5FDF">
        <w:rPr>
          <w:rFonts w:ascii="Times New Roman"/>
          <w:sz w:val="24"/>
        </w:rPr>
        <w:t>staff</w:t>
      </w:r>
      <w:r w:rsidR="005F37C8">
        <w:rPr>
          <w:rFonts w:ascii="Times New Roman"/>
          <w:sz w:val="24"/>
        </w:rPr>
        <w:t xml:space="preserve"> really wanted to </w:t>
      </w:r>
      <w:proofErr w:type="gramStart"/>
      <w:r w:rsidR="005F37C8">
        <w:rPr>
          <w:rFonts w:ascii="Times New Roman"/>
          <w:sz w:val="24"/>
        </w:rPr>
        <w:t>take a look</w:t>
      </w:r>
      <w:proofErr w:type="gramEnd"/>
      <w:r w:rsidR="005F37C8">
        <w:rPr>
          <w:rFonts w:ascii="Times New Roman"/>
          <w:sz w:val="24"/>
        </w:rPr>
        <w:t xml:space="preserve"> at those red and orange areas.  </w:t>
      </w:r>
      <w:r w:rsidR="004B5FDF">
        <w:rPr>
          <w:rFonts w:ascii="Times New Roman"/>
          <w:sz w:val="24"/>
        </w:rPr>
        <w:t>W</w:t>
      </w:r>
      <w:r w:rsidR="005F37C8">
        <w:rPr>
          <w:rFonts w:ascii="Times New Roman"/>
          <w:sz w:val="24"/>
        </w:rPr>
        <w:t xml:space="preserve">hen </w:t>
      </w:r>
      <w:r w:rsidR="004B5FDF">
        <w:rPr>
          <w:rFonts w:ascii="Times New Roman"/>
          <w:sz w:val="24"/>
        </w:rPr>
        <w:t>they</w:t>
      </w:r>
      <w:r w:rsidR="005F37C8">
        <w:rPr>
          <w:rFonts w:ascii="Times New Roman"/>
          <w:sz w:val="24"/>
        </w:rPr>
        <w:t xml:space="preserve"> looked at that</w:t>
      </w:r>
      <w:r>
        <w:rPr>
          <w:rFonts w:ascii="Times New Roman"/>
          <w:sz w:val="24"/>
        </w:rPr>
        <w:t>,</w:t>
      </w:r>
      <w:r w:rsidR="005F37C8">
        <w:rPr>
          <w:rFonts w:ascii="Times New Roman"/>
          <w:sz w:val="24"/>
        </w:rPr>
        <w:t xml:space="preserve"> three areas popped out</w:t>
      </w:r>
      <w:r w:rsidR="004B5FDF">
        <w:rPr>
          <w:rFonts w:ascii="Times New Roman"/>
          <w:sz w:val="24"/>
        </w:rPr>
        <w:t xml:space="preserve">, </w:t>
      </w:r>
      <w:r w:rsidR="005F37C8">
        <w:rPr>
          <w:rFonts w:ascii="Times New Roman"/>
          <w:sz w:val="24"/>
        </w:rPr>
        <w:t xml:space="preserve">Wingfield Springs in Sparks, the Damonte Ranch area in South Reno, and then Cold Springs.  </w:t>
      </w:r>
      <w:r w:rsidR="004B5FDF">
        <w:rPr>
          <w:rFonts w:ascii="Times New Roman"/>
          <w:sz w:val="24"/>
        </w:rPr>
        <w:t>They</w:t>
      </w:r>
      <w:r w:rsidR="005F37C8">
        <w:rPr>
          <w:rFonts w:ascii="Times New Roman"/>
          <w:sz w:val="24"/>
        </w:rPr>
        <w:t xml:space="preserve"> looked very closely at those areas. </w:t>
      </w:r>
      <w:r w:rsidR="004B5FDF">
        <w:rPr>
          <w:rFonts w:ascii="Times New Roman"/>
          <w:sz w:val="24"/>
        </w:rPr>
        <w:t xml:space="preserve"> </w:t>
      </w:r>
      <w:r w:rsidR="005F37C8">
        <w:rPr>
          <w:rFonts w:ascii="Times New Roman"/>
          <w:sz w:val="24"/>
        </w:rPr>
        <w:t>Wingfield Springs at the top</w:t>
      </w:r>
      <w:r>
        <w:rPr>
          <w:rFonts w:ascii="Times New Roman"/>
          <w:sz w:val="24"/>
        </w:rPr>
        <w:t>,</w:t>
      </w:r>
      <w:r w:rsidR="005F37C8">
        <w:rPr>
          <w:rFonts w:ascii="Times New Roman"/>
          <w:sz w:val="24"/>
        </w:rPr>
        <w:t xml:space="preserve"> you can see the little red dot at the very top right there, that</w:t>
      </w:r>
      <w:r>
        <w:rPr>
          <w:rFonts w:ascii="Times New Roman"/>
          <w:sz w:val="24"/>
        </w:rPr>
        <w:t xml:space="preserve"> i</w:t>
      </w:r>
      <w:r w:rsidR="005F37C8">
        <w:rPr>
          <w:rFonts w:ascii="Times New Roman"/>
          <w:sz w:val="24"/>
        </w:rPr>
        <w:t xml:space="preserve">s already a Zone A.  </w:t>
      </w:r>
      <w:r w:rsidR="004B5FDF">
        <w:rPr>
          <w:rFonts w:ascii="Times New Roman"/>
          <w:sz w:val="24"/>
        </w:rPr>
        <w:t>B</w:t>
      </w:r>
      <w:r w:rsidR="005F37C8">
        <w:rPr>
          <w:rFonts w:ascii="Times New Roman"/>
          <w:sz w:val="24"/>
        </w:rPr>
        <w:t>ringing this back to the regional partners was just an informational only</w:t>
      </w:r>
      <w:r w:rsidR="004B5FDF">
        <w:rPr>
          <w:rFonts w:ascii="Times New Roman"/>
          <w:sz w:val="24"/>
        </w:rPr>
        <w:t>.  She opined that</w:t>
      </w:r>
      <w:r w:rsidR="005F37C8">
        <w:rPr>
          <w:rFonts w:ascii="Times New Roman"/>
          <w:sz w:val="24"/>
        </w:rPr>
        <w:t xml:space="preserve"> Sparks know</w:t>
      </w:r>
      <w:r w:rsidR="004B5FDF">
        <w:rPr>
          <w:rFonts w:ascii="Times New Roman"/>
          <w:sz w:val="24"/>
        </w:rPr>
        <w:t>s</w:t>
      </w:r>
      <w:r w:rsidR="005F37C8">
        <w:rPr>
          <w:rFonts w:ascii="Times New Roman"/>
          <w:sz w:val="24"/>
        </w:rPr>
        <w:t xml:space="preserve"> </w:t>
      </w:r>
      <w:r w:rsidR="004B5FDF">
        <w:rPr>
          <w:rFonts w:ascii="Times New Roman"/>
          <w:sz w:val="24"/>
        </w:rPr>
        <w:t>their</w:t>
      </w:r>
      <w:r w:rsidR="005F37C8">
        <w:rPr>
          <w:rFonts w:ascii="Times New Roman"/>
          <w:sz w:val="24"/>
        </w:rPr>
        <w:t xml:space="preserve"> growth is crazy, </w:t>
      </w:r>
      <w:r w:rsidR="004B5FDF">
        <w:rPr>
          <w:rFonts w:ascii="Times New Roman"/>
          <w:sz w:val="24"/>
        </w:rPr>
        <w:t>and this map provided</w:t>
      </w:r>
      <w:r w:rsidR="005F37C8">
        <w:rPr>
          <w:rFonts w:ascii="Times New Roman"/>
          <w:sz w:val="24"/>
        </w:rPr>
        <w:t xml:space="preserve"> some further evidence of it for planning purposes.  </w:t>
      </w:r>
    </w:p>
    <w:p w14:paraId="5B78D31D" w14:textId="605F92C5" w:rsidR="005F37C8" w:rsidRDefault="00287F64" w:rsidP="00076040">
      <w:pPr>
        <w:spacing w:before="120" w:after="120"/>
        <w:ind w:firstLine="360"/>
        <w:rPr>
          <w:rFonts w:ascii="Times New Roman"/>
          <w:sz w:val="24"/>
        </w:rPr>
      </w:pPr>
      <w:r>
        <w:rPr>
          <w:rFonts w:ascii="Times New Roman"/>
          <w:sz w:val="24"/>
        </w:rPr>
        <w:t xml:space="preserve">Ms. Conti </w:t>
      </w:r>
      <w:r w:rsidR="00D9040E">
        <w:rPr>
          <w:rFonts w:ascii="Times New Roman"/>
          <w:sz w:val="24"/>
        </w:rPr>
        <w:t xml:space="preserve">noted </w:t>
      </w:r>
      <w:r w:rsidR="005F37C8">
        <w:rPr>
          <w:rFonts w:ascii="Times New Roman"/>
          <w:sz w:val="24"/>
        </w:rPr>
        <w:t>the next one was Damonte Ranch</w:t>
      </w:r>
      <w:r w:rsidR="00D9040E">
        <w:rPr>
          <w:rFonts w:ascii="Times New Roman"/>
          <w:sz w:val="24"/>
        </w:rPr>
        <w:t xml:space="preserve">, and pointed out </w:t>
      </w:r>
      <w:r w:rsidR="005F37C8">
        <w:rPr>
          <w:rFonts w:ascii="Times New Roman"/>
          <w:sz w:val="24"/>
        </w:rPr>
        <w:t>all the orange and the yellow, right there, there</w:t>
      </w:r>
      <w:r>
        <w:rPr>
          <w:rFonts w:ascii="Times New Roman"/>
          <w:sz w:val="24"/>
        </w:rPr>
        <w:t xml:space="preserve"> i</w:t>
      </w:r>
      <w:r w:rsidR="005F37C8">
        <w:rPr>
          <w:rFonts w:ascii="Times New Roman"/>
          <w:sz w:val="24"/>
        </w:rPr>
        <w:t>s an E next to it.  The very interesting thing about this was the 2010 census data showed nothing in those areas, why it</w:t>
      </w:r>
      <w:r>
        <w:rPr>
          <w:rFonts w:ascii="Times New Roman"/>
          <w:sz w:val="24"/>
        </w:rPr>
        <w:t xml:space="preserve"> i</w:t>
      </w:r>
      <w:r w:rsidR="005F37C8">
        <w:rPr>
          <w:rFonts w:ascii="Times New Roman"/>
          <w:sz w:val="24"/>
        </w:rPr>
        <w:t xml:space="preserve">s AB.  And so now with the dwelling units, </w:t>
      </w:r>
      <w:r w:rsidR="00D9040E">
        <w:rPr>
          <w:rFonts w:ascii="Times New Roman"/>
          <w:sz w:val="24"/>
        </w:rPr>
        <w:t>it was evident</w:t>
      </w:r>
      <w:r w:rsidR="005F37C8">
        <w:rPr>
          <w:rFonts w:ascii="Times New Roman"/>
          <w:sz w:val="24"/>
        </w:rPr>
        <w:t xml:space="preserve"> that it had quite the expansion</w:t>
      </w:r>
      <w:r w:rsidR="006F7F30">
        <w:rPr>
          <w:rFonts w:ascii="Times New Roman"/>
          <w:sz w:val="24"/>
        </w:rPr>
        <w:t xml:space="preserve"> between those two data sets.</w:t>
      </w:r>
      <w:r w:rsidR="005F37C8">
        <w:rPr>
          <w:rFonts w:ascii="Times New Roman"/>
          <w:sz w:val="24"/>
        </w:rPr>
        <w:t xml:space="preserve">  </w:t>
      </w:r>
      <w:r w:rsidR="00D9040E">
        <w:rPr>
          <w:rFonts w:ascii="Times New Roman"/>
          <w:sz w:val="24"/>
        </w:rPr>
        <w:t>They</w:t>
      </w:r>
      <w:r w:rsidR="006F7F30">
        <w:rPr>
          <w:rFonts w:ascii="Times New Roman"/>
          <w:sz w:val="24"/>
        </w:rPr>
        <w:t xml:space="preserve"> brought this to the region, had discussions, and the region recommends changing this into a Zone A response.  </w:t>
      </w:r>
      <w:r w:rsidR="00D9040E">
        <w:rPr>
          <w:rFonts w:ascii="Times New Roman"/>
          <w:sz w:val="24"/>
        </w:rPr>
        <w:t>They</w:t>
      </w:r>
      <w:r w:rsidR="006F7F30">
        <w:rPr>
          <w:rFonts w:ascii="Times New Roman"/>
          <w:sz w:val="24"/>
        </w:rPr>
        <w:t xml:space="preserve"> felt like that was completely in line with what </w:t>
      </w:r>
      <w:r w:rsidR="00D9040E">
        <w:rPr>
          <w:rFonts w:ascii="Times New Roman"/>
          <w:sz w:val="24"/>
        </w:rPr>
        <w:t>they</w:t>
      </w:r>
      <w:r w:rsidR="006F7F30">
        <w:rPr>
          <w:rFonts w:ascii="Times New Roman"/>
          <w:sz w:val="24"/>
        </w:rPr>
        <w:t xml:space="preserve"> had been doing before.  </w:t>
      </w:r>
    </w:p>
    <w:p w14:paraId="4C77921A" w14:textId="77777777" w:rsidR="00FF67D5" w:rsidRDefault="001A244C" w:rsidP="00076040">
      <w:pPr>
        <w:spacing w:before="120" w:after="120"/>
        <w:ind w:firstLine="360"/>
        <w:rPr>
          <w:rFonts w:ascii="Times New Roman"/>
          <w:sz w:val="24"/>
        </w:rPr>
      </w:pPr>
      <w:r>
        <w:rPr>
          <w:rFonts w:ascii="Times New Roman"/>
          <w:sz w:val="24"/>
        </w:rPr>
        <w:t>Ms. Conti pointed out</w:t>
      </w:r>
      <w:r w:rsidR="006F7F30">
        <w:rPr>
          <w:rFonts w:ascii="Times New Roman"/>
          <w:sz w:val="24"/>
        </w:rPr>
        <w:t xml:space="preserve"> the third area is Cold Springs.  </w:t>
      </w:r>
      <w:r w:rsidR="00A62B37">
        <w:rPr>
          <w:rFonts w:ascii="Times New Roman"/>
          <w:sz w:val="24"/>
        </w:rPr>
        <w:t>A</w:t>
      </w:r>
      <w:r w:rsidR="006F7F30">
        <w:rPr>
          <w:rFonts w:ascii="Times New Roman"/>
          <w:sz w:val="24"/>
        </w:rPr>
        <w:t xml:space="preserve">s an aside, </w:t>
      </w:r>
      <w:r w:rsidR="00A62B37">
        <w:rPr>
          <w:rFonts w:ascii="Times New Roman"/>
          <w:sz w:val="24"/>
        </w:rPr>
        <w:t>they</w:t>
      </w:r>
      <w:r w:rsidR="006F7F30">
        <w:rPr>
          <w:rFonts w:ascii="Times New Roman"/>
          <w:sz w:val="24"/>
        </w:rPr>
        <w:t xml:space="preserve"> sent this data to NLTFPD even though they are not a part of the interlocal agreement, the annual franchise map reviews, because it was population, </w:t>
      </w:r>
      <w:r w:rsidR="00A62B37">
        <w:rPr>
          <w:rFonts w:ascii="Times New Roman"/>
          <w:sz w:val="24"/>
        </w:rPr>
        <w:t>staff</w:t>
      </w:r>
      <w:r w:rsidR="006F7F30">
        <w:rPr>
          <w:rFonts w:ascii="Times New Roman"/>
          <w:sz w:val="24"/>
        </w:rPr>
        <w:t xml:space="preserve"> thought they might want to see that data as well, and they did.  </w:t>
      </w:r>
      <w:r w:rsidR="003424FC">
        <w:rPr>
          <w:rFonts w:ascii="Times New Roman"/>
          <w:sz w:val="24"/>
        </w:rPr>
        <w:t>So up here in the B</w:t>
      </w:r>
      <w:r w:rsidR="00A62B37">
        <w:rPr>
          <w:rFonts w:ascii="Times New Roman"/>
          <w:sz w:val="24"/>
        </w:rPr>
        <w:t xml:space="preserve"> is a substantial amount of</w:t>
      </w:r>
      <w:r w:rsidR="003424FC">
        <w:rPr>
          <w:rFonts w:ascii="Times New Roman"/>
          <w:sz w:val="24"/>
        </w:rPr>
        <w:t xml:space="preserve"> yellow, that indicates just the designation change from one category to the other.  But it is indicative of what we all know, which is </w:t>
      </w:r>
      <w:r w:rsidR="00A62B37">
        <w:rPr>
          <w:rFonts w:ascii="Times New Roman"/>
          <w:sz w:val="24"/>
        </w:rPr>
        <w:t xml:space="preserve">that </w:t>
      </w:r>
      <w:r w:rsidR="003424FC">
        <w:rPr>
          <w:rFonts w:ascii="Times New Roman"/>
          <w:sz w:val="24"/>
        </w:rPr>
        <w:t>there</w:t>
      </w:r>
      <w:r>
        <w:rPr>
          <w:rFonts w:ascii="Times New Roman"/>
          <w:sz w:val="24"/>
        </w:rPr>
        <w:t xml:space="preserve"> i</w:t>
      </w:r>
      <w:r w:rsidR="003424FC">
        <w:rPr>
          <w:rFonts w:ascii="Times New Roman"/>
          <w:sz w:val="24"/>
        </w:rPr>
        <w:t>s a lot of growth happening in Cold Springs and in the North Valleys.  There was quite a lively discussion with the regional partners</w:t>
      </w:r>
      <w:r w:rsidR="00A62B37">
        <w:rPr>
          <w:rFonts w:ascii="Times New Roman"/>
          <w:sz w:val="24"/>
        </w:rPr>
        <w:t>,</w:t>
      </w:r>
      <w:r w:rsidR="003424FC">
        <w:rPr>
          <w:rFonts w:ascii="Times New Roman"/>
          <w:sz w:val="24"/>
        </w:rPr>
        <w:t xml:space="preserve"> and the outcome that they are recommending is to </w:t>
      </w:r>
      <w:r w:rsidR="003424FC">
        <w:rPr>
          <w:rFonts w:ascii="Times New Roman"/>
          <w:sz w:val="24"/>
        </w:rPr>
        <w:lastRenderedPageBreak/>
        <w:t xml:space="preserve">keep it as a B for right now.  One of the things that remains the problem is the contiguous nature between the Zone A to a Zone B, and that was one of the things that had been recommended before, was to make sure everything was contiguous.  The flip side of that is that </w:t>
      </w:r>
      <w:r w:rsidR="00A62B37">
        <w:rPr>
          <w:rFonts w:ascii="Times New Roman"/>
          <w:sz w:val="24"/>
        </w:rPr>
        <w:t>they</w:t>
      </w:r>
      <w:r w:rsidR="003424FC">
        <w:rPr>
          <w:rFonts w:ascii="Times New Roman"/>
          <w:sz w:val="24"/>
        </w:rPr>
        <w:t xml:space="preserve"> are not necessarily being responsive to the needs of </w:t>
      </w:r>
      <w:r w:rsidR="00A62B37">
        <w:rPr>
          <w:rFonts w:ascii="Times New Roman"/>
          <w:sz w:val="24"/>
        </w:rPr>
        <w:t>the</w:t>
      </w:r>
      <w:r w:rsidR="003424FC">
        <w:rPr>
          <w:rFonts w:ascii="Times New Roman"/>
          <w:sz w:val="24"/>
        </w:rPr>
        <w:t xml:space="preserve"> community if </w:t>
      </w:r>
      <w:r w:rsidR="00A62B37">
        <w:rPr>
          <w:rFonts w:ascii="Times New Roman"/>
          <w:sz w:val="24"/>
        </w:rPr>
        <w:t>they</w:t>
      </w:r>
      <w:r w:rsidR="003424FC">
        <w:rPr>
          <w:rFonts w:ascii="Times New Roman"/>
          <w:sz w:val="24"/>
        </w:rPr>
        <w:t xml:space="preserve"> keep </w:t>
      </w:r>
      <w:r w:rsidR="00A62B37">
        <w:rPr>
          <w:rFonts w:ascii="Times New Roman"/>
          <w:sz w:val="24"/>
        </w:rPr>
        <w:t>indicating that area is</w:t>
      </w:r>
      <w:r w:rsidR="003424FC">
        <w:rPr>
          <w:rFonts w:ascii="Times New Roman"/>
          <w:sz w:val="24"/>
        </w:rPr>
        <w:t xml:space="preserve"> an island and </w:t>
      </w:r>
      <w:r w:rsidR="00A62B37">
        <w:rPr>
          <w:rFonts w:ascii="Times New Roman"/>
          <w:sz w:val="24"/>
        </w:rPr>
        <w:t>does</w:t>
      </w:r>
      <w:r>
        <w:rPr>
          <w:rFonts w:ascii="Times New Roman"/>
          <w:sz w:val="24"/>
        </w:rPr>
        <w:t xml:space="preserve"> </w:t>
      </w:r>
      <w:r w:rsidR="003424FC">
        <w:rPr>
          <w:rFonts w:ascii="Times New Roman"/>
          <w:sz w:val="24"/>
        </w:rPr>
        <w:t>n</w:t>
      </w:r>
      <w:r>
        <w:rPr>
          <w:rFonts w:ascii="Times New Roman"/>
          <w:sz w:val="24"/>
        </w:rPr>
        <w:t>o</w:t>
      </w:r>
      <w:r w:rsidR="003424FC">
        <w:rPr>
          <w:rFonts w:ascii="Times New Roman"/>
          <w:sz w:val="24"/>
        </w:rPr>
        <w:t xml:space="preserve">t get the same type of response.  </w:t>
      </w:r>
      <w:r w:rsidR="00A62B37">
        <w:rPr>
          <w:rFonts w:ascii="Times New Roman"/>
          <w:sz w:val="24"/>
        </w:rPr>
        <w:t>W</w:t>
      </w:r>
      <w:r w:rsidR="003424FC">
        <w:rPr>
          <w:rFonts w:ascii="Times New Roman"/>
          <w:sz w:val="24"/>
        </w:rPr>
        <w:t xml:space="preserve">hat the region decided was to keep this as a subset and a special study area, which is something that, through the interlocal agreement, is an option, to identify sub-regions and analyze </w:t>
      </w:r>
      <w:r w:rsidR="00FF67D5">
        <w:rPr>
          <w:rFonts w:ascii="Times New Roman"/>
          <w:sz w:val="24"/>
        </w:rPr>
        <w:t>them</w:t>
      </w:r>
      <w:r w:rsidR="003424FC">
        <w:rPr>
          <w:rFonts w:ascii="Times New Roman"/>
          <w:sz w:val="24"/>
        </w:rPr>
        <w:t xml:space="preserve"> separately for evaluation with the intention of </w:t>
      </w:r>
      <w:r w:rsidR="00FF67D5">
        <w:rPr>
          <w:rFonts w:ascii="Times New Roman"/>
          <w:sz w:val="24"/>
        </w:rPr>
        <w:t xml:space="preserve">a </w:t>
      </w:r>
      <w:r w:rsidR="003424FC">
        <w:rPr>
          <w:rFonts w:ascii="Times New Roman"/>
          <w:sz w:val="24"/>
        </w:rPr>
        <w:t xml:space="preserve">possible future recommendation.  </w:t>
      </w:r>
      <w:r>
        <w:rPr>
          <w:rFonts w:ascii="Times New Roman"/>
          <w:sz w:val="24"/>
        </w:rPr>
        <w:t>T</w:t>
      </w:r>
      <w:r w:rsidR="003424FC">
        <w:rPr>
          <w:rFonts w:ascii="Times New Roman"/>
          <w:sz w:val="24"/>
        </w:rPr>
        <w:t xml:space="preserve">he region </w:t>
      </w:r>
      <w:r w:rsidR="00FF67D5">
        <w:rPr>
          <w:rFonts w:ascii="Times New Roman"/>
          <w:sz w:val="24"/>
        </w:rPr>
        <w:t>agreed to</w:t>
      </w:r>
      <w:r w:rsidR="003424FC">
        <w:rPr>
          <w:rFonts w:ascii="Times New Roman"/>
          <w:sz w:val="24"/>
        </w:rPr>
        <w:t xml:space="preserve"> keep this as a B right now, look at it, and committed to get together next August, end of August beginning of October for the express purpose of looking at Cold Springs.  </w:t>
      </w:r>
    </w:p>
    <w:p w14:paraId="00DEFD3F" w14:textId="21521408" w:rsidR="003424FC" w:rsidRDefault="00FF67D5" w:rsidP="00076040">
      <w:pPr>
        <w:spacing w:before="120" w:after="120"/>
        <w:ind w:firstLine="360"/>
        <w:rPr>
          <w:rFonts w:ascii="Times New Roman"/>
          <w:sz w:val="24"/>
        </w:rPr>
      </w:pPr>
      <w:r>
        <w:rPr>
          <w:rFonts w:ascii="Times New Roman"/>
          <w:sz w:val="24"/>
        </w:rPr>
        <w:t>Ms. Conti summarized by saying that t</w:t>
      </w:r>
      <w:r w:rsidR="003424FC">
        <w:rPr>
          <w:rFonts w:ascii="Times New Roman"/>
          <w:sz w:val="24"/>
        </w:rPr>
        <w:t xml:space="preserve">his is the regional recommendation, for you to approve the REMSA franchise map that has this change to it.  </w:t>
      </w:r>
      <w:r w:rsidR="001A244C">
        <w:rPr>
          <w:rFonts w:ascii="Times New Roman"/>
          <w:sz w:val="24"/>
        </w:rPr>
        <w:t>T</w:t>
      </w:r>
      <w:r w:rsidR="003424FC">
        <w:rPr>
          <w:rFonts w:ascii="Times New Roman"/>
          <w:sz w:val="24"/>
        </w:rPr>
        <w:t>he new map</w:t>
      </w:r>
      <w:r w:rsidR="001A244C">
        <w:rPr>
          <w:rFonts w:ascii="Times New Roman"/>
          <w:sz w:val="24"/>
        </w:rPr>
        <w:t xml:space="preserve"> </w:t>
      </w:r>
      <w:r w:rsidR="003424FC">
        <w:rPr>
          <w:rFonts w:ascii="Times New Roman"/>
          <w:sz w:val="24"/>
        </w:rPr>
        <w:t xml:space="preserve">would look like this.  </w:t>
      </w:r>
      <w:r>
        <w:rPr>
          <w:rFonts w:ascii="Times New Roman"/>
          <w:sz w:val="24"/>
        </w:rPr>
        <w:t xml:space="preserve">She displayed both </w:t>
      </w:r>
      <w:r w:rsidR="003424FC">
        <w:rPr>
          <w:rFonts w:ascii="Times New Roman"/>
          <w:sz w:val="24"/>
        </w:rPr>
        <w:t xml:space="preserve">the old map </w:t>
      </w:r>
      <w:r>
        <w:rPr>
          <w:rFonts w:ascii="Times New Roman"/>
          <w:sz w:val="24"/>
        </w:rPr>
        <w:t>and</w:t>
      </w:r>
      <w:r w:rsidR="003424FC">
        <w:rPr>
          <w:rFonts w:ascii="Times New Roman"/>
          <w:sz w:val="24"/>
        </w:rPr>
        <w:t xml:space="preserve"> the new map, which is what the request </w:t>
      </w:r>
      <w:r>
        <w:rPr>
          <w:rFonts w:ascii="Times New Roman"/>
          <w:sz w:val="24"/>
        </w:rPr>
        <w:t>wa</w:t>
      </w:r>
      <w:r w:rsidR="003424FC">
        <w:rPr>
          <w:rFonts w:ascii="Times New Roman"/>
          <w:sz w:val="24"/>
        </w:rPr>
        <w:t xml:space="preserve">s for </w:t>
      </w:r>
      <w:r>
        <w:rPr>
          <w:rFonts w:ascii="Times New Roman"/>
          <w:sz w:val="24"/>
        </w:rPr>
        <w:t>their</w:t>
      </w:r>
      <w:r w:rsidR="003424FC">
        <w:rPr>
          <w:rFonts w:ascii="Times New Roman"/>
          <w:sz w:val="24"/>
        </w:rPr>
        <w:t xml:space="preserve"> consideration.  </w:t>
      </w:r>
      <w:r>
        <w:rPr>
          <w:rFonts w:ascii="Times New Roman"/>
          <w:sz w:val="24"/>
        </w:rPr>
        <w:t>The Board</w:t>
      </w:r>
      <w:r w:rsidR="003424FC">
        <w:rPr>
          <w:rFonts w:ascii="Times New Roman"/>
          <w:sz w:val="24"/>
        </w:rPr>
        <w:t xml:space="preserve"> would be approving </w:t>
      </w:r>
      <w:r>
        <w:rPr>
          <w:rFonts w:ascii="Times New Roman"/>
          <w:sz w:val="24"/>
        </w:rPr>
        <w:t>the</w:t>
      </w:r>
      <w:r w:rsidR="003424FC">
        <w:rPr>
          <w:rFonts w:ascii="Times New Roman"/>
          <w:sz w:val="24"/>
        </w:rPr>
        <w:t xml:space="preserve"> recommendation</w:t>
      </w:r>
      <w:r>
        <w:rPr>
          <w:rFonts w:ascii="Times New Roman"/>
          <w:sz w:val="24"/>
        </w:rPr>
        <w:t xml:space="preserve"> and </w:t>
      </w:r>
      <w:r w:rsidR="003424FC">
        <w:rPr>
          <w:rFonts w:ascii="Times New Roman"/>
          <w:sz w:val="24"/>
        </w:rPr>
        <w:t xml:space="preserve">pushing it to the DBOH for them to do the true approval of the map.  </w:t>
      </w:r>
    </w:p>
    <w:p w14:paraId="78E50B19" w14:textId="56DB3AAC" w:rsidR="00C72AD3" w:rsidRDefault="002A2319" w:rsidP="00076040">
      <w:pPr>
        <w:spacing w:before="120" w:after="120"/>
        <w:ind w:firstLine="360"/>
        <w:rPr>
          <w:rFonts w:ascii="Times New Roman"/>
          <w:sz w:val="24"/>
        </w:rPr>
      </w:pPr>
      <w:r>
        <w:rPr>
          <w:rFonts w:ascii="Times New Roman"/>
          <w:sz w:val="24"/>
        </w:rPr>
        <w:t>Mr. Dick asked,</w:t>
      </w:r>
      <w:r w:rsidR="00C72AD3">
        <w:rPr>
          <w:rFonts w:ascii="Times New Roman"/>
          <w:sz w:val="24"/>
        </w:rPr>
        <w:t xml:space="preserve"> for clarification, in approving this, </w:t>
      </w:r>
      <w:r w:rsidR="00901A38">
        <w:rPr>
          <w:rFonts w:ascii="Times New Roman"/>
          <w:sz w:val="24"/>
        </w:rPr>
        <w:t>if they were</w:t>
      </w:r>
      <w:r w:rsidR="00C72AD3">
        <w:rPr>
          <w:rFonts w:ascii="Times New Roman"/>
          <w:sz w:val="24"/>
        </w:rPr>
        <w:t xml:space="preserve"> also approving the special study area designation for the Cold Springs that </w:t>
      </w:r>
      <w:r w:rsidR="00901A38">
        <w:rPr>
          <w:rFonts w:ascii="Times New Roman"/>
          <w:sz w:val="24"/>
        </w:rPr>
        <w:t>she had discussed.</w:t>
      </w:r>
      <w:r w:rsidR="00C72AD3">
        <w:rPr>
          <w:rFonts w:ascii="Times New Roman"/>
          <w:sz w:val="24"/>
        </w:rPr>
        <w:t xml:space="preserve">  </w:t>
      </w:r>
      <w:r>
        <w:rPr>
          <w:rFonts w:ascii="Times New Roman"/>
          <w:sz w:val="24"/>
        </w:rPr>
        <w:t>Ms. Conti said</w:t>
      </w:r>
      <w:r w:rsidR="00C72AD3">
        <w:rPr>
          <w:rFonts w:ascii="Times New Roman"/>
          <w:sz w:val="24"/>
        </w:rPr>
        <w:t xml:space="preserve"> </w:t>
      </w:r>
      <w:r w:rsidR="00901A38">
        <w:rPr>
          <w:rFonts w:ascii="Times New Roman"/>
          <w:sz w:val="24"/>
        </w:rPr>
        <w:t>they</w:t>
      </w:r>
      <w:r w:rsidR="00C72AD3">
        <w:rPr>
          <w:rFonts w:ascii="Times New Roman"/>
          <w:sz w:val="24"/>
        </w:rPr>
        <w:t xml:space="preserve"> do</w:t>
      </w:r>
      <w:r>
        <w:rPr>
          <w:rFonts w:ascii="Times New Roman"/>
          <w:sz w:val="24"/>
        </w:rPr>
        <w:t xml:space="preserve"> </w:t>
      </w:r>
      <w:r w:rsidR="00C72AD3">
        <w:rPr>
          <w:rFonts w:ascii="Times New Roman"/>
          <w:sz w:val="24"/>
        </w:rPr>
        <w:t>n</w:t>
      </w:r>
      <w:r>
        <w:rPr>
          <w:rFonts w:ascii="Times New Roman"/>
          <w:sz w:val="24"/>
        </w:rPr>
        <w:t>o</w:t>
      </w:r>
      <w:r w:rsidR="00C72AD3">
        <w:rPr>
          <w:rFonts w:ascii="Times New Roman"/>
          <w:sz w:val="24"/>
        </w:rPr>
        <w:t xml:space="preserve">t need </w:t>
      </w:r>
      <w:r w:rsidR="00901A38">
        <w:rPr>
          <w:rFonts w:ascii="Times New Roman"/>
          <w:sz w:val="24"/>
        </w:rPr>
        <w:t>their</w:t>
      </w:r>
      <w:r w:rsidR="00C72AD3">
        <w:rPr>
          <w:rFonts w:ascii="Times New Roman"/>
          <w:sz w:val="24"/>
        </w:rPr>
        <w:t xml:space="preserve"> approval for that.  If the Board had some specifics that they wanted to add to that special </w:t>
      </w:r>
      <w:r w:rsidR="00901A38">
        <w:rPr>
          <w:rFonts w:ascii="Times New Roman"/>
          <w:sz w:val="24"/>
        </w:rPr>
        <w:t>study,</w:t>
      </w:r>
      <w:r w:rsidR="00C72AD3">
        <w:rPr>
          <w:rFonts w:ascii="Times New Roman"/>
          <w:sz w:val="24"/>
        </w:rPr>
        <w:t xml:space="preserve"> then </w:t>
      </w:r>
      <w:r w:rsidR="00901A38">
        <w:rPr>
          <w:rFonts w:ascii="Times New Roman"/>
          <w:sz w:val="24"/>
        </w:rPr>
        <w:t>staff</w:t>
      </w:r>
      <w:r w:rsidR="00C72AD3">
        <w:rPr>
          <w:rFonts w:ascii="Times New Roman"/>
          <w:sz w:val="24"/>
        </w:rPr>
        <w:t xml:space="preserve"> can </w:t>
      </w:r>
      <w:r w:rsidR="00901A38">
        <w:rPr>
          <w:rFonts w:ascii="Times New Roman"/>
          <w:sz w:val="24"/>
        </w:rPr>
        <w:t xml:space="preserve">do that, </w:t>
      </w:r>
      <w:r w:rsidR="00C72AD3">
        <w:rPr>
          <w:rFonts w:ascii="Times New Roman"/>
          <w:sz w:val="24"/>
        </w:rPr>
        <w:t>but that</w:t>
      </w:r>
      <w:r>
        <w:rPr>
          <w:rFonts w:ascii="Times New Roman"/>
          <w:sz w:val="24"/>
        </w:rPr>
        <w:t xml:space="preserve"> i</w:t>
      </w:r>
      <w:r w:rsidR="00C72AD3">
        <w:rPr>
          <w:rFonts w:ascii="Times New Roman"/>
          <w:sz w:val="24"/>
        </w:rPr>
        <w:t xml:space="preserve">s more informational.  </w:t>
      </w:r>
    </w:p>
    <w:p w14:paraId="20FDFA00" w14:textId="30F1C28E" w:rsidR="00C72AD3" w:rsidRDefault="002A2319" w:rsidP="00076040">
      <w:pPr>
        <w:spacing w:before="120" w:after="120"/>
        <w:ind w:firstLine="360"/>
        <w:rPr>
          <w:rFonts w:ascii="Times New Roman"/>
          <w:sz w:val="24"/>
        </w:rPr>
      </w:pPr>
      <w:r>
        <w:rPr>
          <w:rFonts w:ascii="Times New Roman"/>
          <w:sz w:val="24"/>
        </w:rPr>
        <w:t xml:space="preserve">Mr. Macaluso </w:t>
      </w:r>
      <w:r w:rsidR="00901A38">
        <w:rPr>
          <w:rFonts w:ascii="Times New Roman"/>
          <w:sz w:val="24"/>
        </w:rPr>
        <w:t xml:space="preserve">requested clarification, </w:t>
      </w:r>
      <w:r w:rsidR="00C72AD3">
        <w:rPr>
          <w:rFonts w:ascii="Times New Roman"/>
          <w:sz w:val="24"/>
        </w:rPr>
        <w:t xml:space="preserve">asking </w:t>
      </w:r>
      <w:r w:rsidR="00901A38">
        <w:rPr>
          <w:rFonts w:ascii="Times New Roman"/>
          <w:sz w:val="24"/>
        </w:rPr>
        <w:t xml:space="preserve">if Ms. Conti was requesting </w:t>
      </w:r>
      <w:r w:rsidR="00C72AD3">
        <w:rPr>
          <w:rFonts w:ascii="Times New Roman"/>
          <w:sz w:val="24"/>
        </w:rPr>
        <w:t>approval for the methodology by which you made the determinations to redraw the map</w:t>
      </w:r>
      <w:r w:rsidR="00901A38">
        <w:rPr>
          <w:rFonts w:ascii="Times New Roman"/>
          <w:sz w:val="24"/>
        </w:rPr>
        <w:t>.</w:t>
      </w:r>
      <w:r w:rsidR="00C72AD3">
        <w:rPr>
          <w:rFonts w:ascii="Times New Roman"/>
          <w:sz w:val="24"/>
        </w:rPr>
        <w:t xml:space="preserve">  </w:t>
      </w:r>
      <w:r>
        <w:rPr>
          <w:rFonts w:ascii="Times New Roman"/>
          <w:sz w:val="24"/>
        </w:rPr>
        <w:t xml:space="preserve">Ms. Conti </w:t>
      </w:r>
      <w:r w:rsidR="00901A38">
        <w:rPr>
          <w:rFonts w:ascii="Times New Roman"/>
          <w:sz w:val="24"/>
        </w:rPr>
        <w:t>stated they were</w:t>
      </w:r>
      <w:r w:rsidR="00C72AD3">
        <w:rPr>
          <w:rFonts w:ascii="Times New Roman"/>
          <w:sz w:val="24"/>
        </w:rPr>
        <w:t xml:space="preserve"> asking for two things.  </w:t>
      </w:r>
      <w:r w:rsidR="00901A38">
        <w:rPr>
          <w:rFonts w:ascii="Times New Roman"/>
          <w:sz w:val="24"/>
        </w:rPr>
        <w:t>First was</w:t>
      </w:r>
      <w:r w:rsidR="00C72AD3">
        <w:rPr>
          <w:rFonts w:ascii="Times New Roman"/>
          <w:sz w:val="24"/>
        </w:rPr>
        <w:t xml:space="preserve"> the approval of the methodology, because it changes what had </w:t>
      </w:r>
      <w:r w:rsidR="00901A38">
        <w:rPr>
          <w:rFonts w:ascii="Times New Roman"/>
          <w:sz w:val="24"/>
        </w:rPr>
        <w:t xml:space="preserve">been </w:t>
      </w:r>
      <w:r w:rsidR="00C72AD3">
        <w:rPr>
          <w:rFonts w:ascii="Times New Roman"/>
          <w:sz w:val="24"/>
        </w:rPr>
        <w:t xml:space="preserve">approved before, and </w:t>
      </w:r>
      <w:r w:rsidR="00901A38">
        <w:rPr>
          <w:rFonts w:ascii="Times New Roman"/>
          <w:sz w:val="24"/>
        </w:rPr>
        <w:t>second,</w:t>
      </w:r>
      <w:r w:rsidR="00C72AD3">
        <w:rPr>
          <w:rFonts w:ascii="Times New Roman"/>
          <w:sz w:val="24"/>
        </w:rPr>
        <w:t xml:space="preserve"> for the approval to push this proposed map forward for approval by DBOH.  </w:t>
      </w:r>
    </w:p>
    <w:p w14:paraId="34253903" w14:textId="3D6BB358" w:rsidR="00C72AD3" w:rsidRDefault="002A2319" w:rsidP="00076040">
      <w:pPr>
        <w:spacing w:before="120" w:after="120"/>
        <w:ind w:firstLine="360"/>
        <w:rPr>
          <w:rFonts w:ascii="Times New Roman"/>
          <w:sz w:val="24"/>
        </w:rPr>
      </w:pPr>
      <w:r>
        <w:rPr>
          <w:rFonts w:ascii="Times New Roman"/>
          <w:sz w:val="24"/>
        </w:rPr>
        <w:t>Mr. Dick asked</w:t>
      </w:r>
      <w:r w:rsidR="00C72AD3">
        <w:rPr>
          <w:rFonts w:ascii="Times New Roman"/>
          <w:sz w:val="24"/>
        </w:rPr>
        <w:t xml:space="preserve"> </w:t>
      </w:r>
      <w:r w:rsidR="00901A38">
        <w:rPr>
          <w:rFonts w:ascii="Times New Roman"/>
          <w:sz w:val="24"/>
        </w:rPr>
        <w:t>if</w:t>
      </w:r>
      <w:r w:rsidR="00C72AD3">
        <w:rPr>
          <w:rFonts w:ascii="Times New Roman"/>
          <w:sz w:val="24"/>
        </w:rPr>
        <w:t xml:space="preserve"> the methodology change is in looking at this again in </w:t>
      </w:r>
      <w:r w:rsidR="00901A38">
        <w:rPr>
          <w:rFonts w:ascii="Times New Roman"/>
          <w:sz w:val="24"/>
        </w:rPr>
        <w:t>the future</w:t>
      </w:r>
      <w:r w:rsidR="00C72AD3">
        <w:rPr>
          <w:rFonts w:ascii="Times New Roman"/>
          <w:sz w:val="24"/>
        </w:rPr>
        <w:t xml:space="preserve"> with the census data</w:t>
      </w:r>
      <w:r w:rsidR="00901A38">
        <w:rPr>
          <w:rFonts w:ascii="Times New Roman"/>
          <w:sz w:val="24"/>
        </w:rPr>
        <w:t>.</w:t>
      </w:r>
      <w:r w:rsidR="00C72AD3">
        <w:rPr>
          <w:rFonts w:ascii="Times New Roman"/>
          <w:sz w:val="24"/>
        </w:rPr>
        <w:t xml:space="preserve">  </w:t>
      </w:r>
      <w:r>
        <w:rPr>
          <w:rFonts w:ascii="Times New Roman"/>
          <w:sz w:val="24"/>
        </w:rPr>
        <w:t xml:space="preserve">Ms. Conti </w:t>
      </w:r>
      <w:r w:rsidR="00901A38">
        <w:rPr>
          <w:rFonts w:ascii="Times New Roman"/>
          <w:sz w:val="24"/>
        </w:rPr>
        <w:t>specified</w:t>
      </w:r>
      <w:r w:rsidR="00C72AD3">
        <w:rPr>
          <w:rFonts w:ascii="Times New Roman"/>
          <w:sz w:val="24"/>
        </w:rPr>
        <w:t xml:space="preserve"> it </w:t>
      </w:r>
      <w:r w:rsidR="00901A38">
        <w:rPr>
          <w:rFonts w:ascii="Times New Roman"/>
          <w:sz w:val="24"/>
        </w:rPr>
        <w:t>wa</w:t>
      </w:r>
      <w:r w:rsidR="00C72AD3">
        <w:rPr>
          <w:rFonts w:ascii="Times New Roman"/>
          <w:sz w:val="24"/>
        </w:rPr>
        <w:t xml:space="preserve">s in 2022 with the census data.  </w:t>
      </w:r>
      <w:r w:rsidR="00546D37">
        <w:rPr>
          <w:rFonts w:ascii="Times New Roman"/>
          <w:sz w:val="24"/>
        </w:rPr>
        <w:t>T</w:t>
      </w:r>
      <w:r w:rsidR="00C72AD3">
        <w:rPr>
          <w:rFonts w:ascii="Times New Roman"/>
          <w:sz w:val="24"/>
        </w:rPr>
        <w:t>he reason</w:t>
      </w:r>
      <w:r w:rsidR="00546D37">
        <w:rPr>
          <w:rFonts w:ascii="Times New Roman"/>
          <w:sz w:val="24"/>
        </w:rPr>
        <w:t xml:space="preserve"> is that </w:t>
      </w:r>
      <w:r w:rsidR="00C72AD3">
        <w:rPr>
          <w:rFonts w:ascii="Times New Roman"/>
          <w:sz w:val="24"/>
        </w:rPr>
        <w:t xml:space="preserve">2020 is when the census is happening, but it looked like July of 2021 was </w:t>
      </w:r>
      <w:r w:rsidR="00546D37">
        <w:rPr>
          <w:rFonts w:ascii="Times New Roman"/>
          <w:sz w:val="24"/>
        </w:rPr>
        <w:t>when</w:t>
      </w:r>
      <w:r w:rsidR="00C72AD3">
        <w:rPr>
          <w:rFonts w:ascii="Times New Roman"/>
          <w:sz w:val="24"/>
        </w:rPr>
        <w:t xml:space="preserve"> the population and housing unit estimates would be released.  </w:t>
      </w:r>
      <w:r w:rsidR="00546D37">
        <w:rPr>
          <w:rFonts w:ascii="Times New Roman"/>
          <w:sz w:val="24"/>
        </w:rPr>
        <w:t>That was</w:t>
      </w:r>
      <w:r w:rsidR="00C72AD3">
        <w:rPr>
          <w:rFonts w:ascii="Times New Roman"/>
          <w:sz w:val="24"/>
        </w:rPr>
        <w:t xml:space="preserve"> why </w:t>
      </w:r>
      <w:r w:rsidR="00546D37">
        <w:rPr>
          <w:rFonts w:ascii="Times New Roman"/>
          <w:sz w:val="24"/>
        </w:rPr>
        <w:t>they</w:t>
      </w:r>
      <w:r w:rsidR="00C72AD3">
        <w:rPr>
          <w:rFonts w:ascii="Times New Roman"/>
          <w:sz w:val="24"/>
        </w:rPr>
        <w:t xml:space="preserve"> pushed it back.  </w:t>
      </w:r>
      <w:r>
        <w:rPr>
          <w:rFonts w:ascii="Times New Roman"/>
          <w:sz w:val="24"/>
        </w:rPr>
        <w:t>Mr. Dick asked if</w:t>
      </w:r>
      <w:r w:rsidR="00C72AD3">
        <w:rPr>
          <w:rFonts w:ascii="Times New Roman"/>
          <w:sz w:val="24"/>
        </w:rPr>
        <w:t xml:space="preserve"> all the parties involved </w:t>
      </w:r>
      <w:r w:rsidR="00546D37">
        <w:rPr>
          <w:rFonts w:ascii="Times New Roman"/>
          <w:sz w:val="24"/>
        </w:rPr>
        <w:t>we</w:t>
      </w:r>
      <w:r w:rsidR="00C72AD3">
        <w:rPr>
          <w:rFonts w:ascii="Times New Roman"/>
          <w:sz w:val="24"/>
        </w:rPr>
        <w:t>re supportive of that approach</w:t>
      </w:r>
      <w:r>
        <w:rPr>
          <w:rFonts w:ascii="Times New Roman"/>
          <w:sz w:val="24"/>
        </w:rPr>
        <w:t xml:space="preserve"> and Ms. Conti said yes.</w:t>
      </w:r>
      <w:r w:rsidR="00C72AD3">
        <w:rPr>
          <w:rFonts w:ascii="Times New Roman"/>
          <w:sz w:val="24"/>
        </w:rPr>
        <w:t xml:space="preserve"> </w:t>
      </w:r>
    </w:p>
    <w:p w14:paraId="23F83A68" w14:textId="61E0D948" w:rsidR="00330BA4" w:rsidRPr="007B548F" w:rsidRDefault="003902E2" w:rsidP="00330BA4">
      <w:pPr>
        <w:spacing w:before="120" w:after="120"/>
        <w:ind w:firstLine="360"/>
        <w:rPr>
          <w:rFonts w:ascii="Times New Roman"/>
          <w:sz w:val="24"/>
        </w:rPr>
      </w:pPr>
      <w:r>
        <w:rPr>
          <w:rFonts w:ascii="Times New Roman" w:eastAsia="Calibri" w:hAnsi="Calibri" w:cs="Times New Roman"/>
          <w:b/>
          <w:spacing w:val="-1"/>
          <w:sz w:val="24"/>
        </w:rPr>
        <w:t>Mr. Solaro</w:t>
      </w:r>
      <w:r w:rsidR="00330BA4">
        <w:rPr>
          <w:rFonts w:ascii="Times New Roman" w:eastAsia="Calibri" w:hAnsi="Calibri" w:cs="Times New Roman"/>
          <w:b/>
          <w:spacing w:val="-1"/>
          <w:sz w:val="24"/>
        </w:rPr>
        <w:t xml:space="preserve"> moved to approve the </w:t>
      </w:r>
      <w:r>
        <w:rPr>
          <w:rFonts w:ascii="Times New Roman" w:eastAsia="Calibri" w:hAnsi="Calibri" w:cs="Times New Roman"/>
          <w:b/>
          <w:spacing w:val="-1"/>
          <w:sz w:val="24"/>
        </w:rPr>
        <w:t xml:space="preserve">updated map methodology and the draft map response zones within the </w:t>
      </w:r>
      <w:r w:rsidRPr="003902E2">
        <w:rPr>
          <w:rFonts w:ascii="Times New Roman" w:eastAsia="Calibri" w:hAnsi="Calibri" w:cs="Times New Roman"/>
          <w:b/>
          <w:spacing w:val="-1"/>
          <w:sz w:val="24"/>
        </w:rPr>
        <w:t>Washoe County</w:t>
      </w:r>
      <w:r>
        <w:rPr>
          <w:rFonts w:ascii="Times New Roman" w:eastAsia="Calibri" w:hAnsi="Calibri" w:cs="Times New Roman"/>
          <w:b/>
          <w:spacing w:val="-1"/>
          <w:sz w:val="24"/>
        </w:rPr>
        <w:t xml:space="preserve"> REMSA ambulance franchise service area, and direct staff to present the DBOH</w:t>
      </w:r>
      <w:r w:rsidR="00330BA4">
        <w:rPr>
          <w:rFonts w:ascii="Times New Roman" w:eastAsia="Calibri" w:hAnsi="Calibri" w:cs="Times New Roman"/>
          <w:b/>
          <w:spacing w:val="-1"/>
          <w:sz w:val="24"/>
        </w:rPr>
        <w:t xml:space="preserve">.  </w:t>
      </w:r>
      <w:r>
        <w:rPr>
          <w:rFonts w:ascii="Times New Roman" w:eastAsia="Calibri" w:hAnsi="Calibri" w:cs="Times New Roman"/>
          <w:b/>
          <w:spacing w:val="-1"/>
          <w:sz w:val="24"/>
        </w:rPr>
        <w:t>Dr. Michelson</w:t>
      </w:r>
      <w:r w:rsidR="00330BA4">
        <w:rPr>
          <w:rFonts w:ascii="Times New Roman" w:eastAsia="Calibri" w:hAnsi="Calibri" w:cs="Times New Roman"/>
          <w:b/>
          <w:spacing w:val="-1"/>
          <w:sz w:val="24"/>
        </w:rPr>
        <w:t xml:space="preserve"> seconded the motion which was approved unanimously.</w:t>
      </w:r>
    </w:p>
    <w:p w14:paraId="508AAAB8" w14:textId="77777777" w:rsidR="00AE0494" w:rsidRPr="00593EA6" w:rsidRDefault="00AE0494" w:rsidP="00AE0494">
      <w:pPr>
        <w:tabs>
          <w:tab w:val="left" w:pos="2160"/>
        </w:tabs>
        <w:spacing w:before="120" w:after="120"/>
        <w:ind w:left="2160" w:hanging="2160"/>
        <w:rPr>
          <w:rFonts w:ascii="Times New Roman"/>
          <w:spacing w:val="-1"/>
          <w:sz w:val="24"/>
        </w:rPr>
      </w:pPr>
      <w:r w:rsidRPr="00593EA6">
        <w:rPr>
          <w:rFonts w:ascii="Times New Roman"/>
          <w:spacing w:val="-1"/>
          <w:sz w:val="24"/>
        </w:rPr>
        <w:t>______________________________________________________________________________</w:t>
      </w:r>
    </w:p>
    <w:p w14:paraId="29DD0014" w14:textId="77777777" w:rsidR="00AE0F26" w:rsidRDefault="00AE0F26" w:rsidP="00AE0F26">
      <w:pPr>
        <w:spacing w:after="120"/>
        <w:ind w:left="360" w:hanging="360"/>
        <w:rPr>
          <w:rFonts w:ascii="Times New Roman"/>
          <w:b/>
          <w:spacing w:val="-1"/>
          <w:sz w:val="24"/>
        </w:rPr>
      </w:pPr>
      <w:r>
        <w:rPr>
          <w:rFonts w:ascii="Times New Roman"/>
          <w:b/>
          <w:spacing w:val="-1"/>
          <w:sz w:val="24"/>
        </w:rPr>
        <w:t>1</w:t>
      </w:r>
      <w:r w:rsidR="00D039F1">
        <w:rPr>
          <w:rFonts w:ascii="Times New Roman"/>
          <w:b/>
          <w:spacing w:val="-1"/>
          <w:sz w:val="24"/>
        </w:rPr>
        <w:t>0</w:t>
      </w:r>
      <w:r>
        <w:rPr>
          <w:rFonts w:ascii="Times New Roman"/>
          <w:b/>
          <w:spacing w:val="-1"/>
          <w:sz w:val="24"/>
        </w:rPr>
        <w:t>.</w:t>
      </w:r>
      <w:r w:rsidR="00973098">
        <w:rPr>
          <w:rFonts w:ascii="Times New Roman"/>
          <w:b/>
          <w:spacing w:val="-1"/>
          <w:sz w:val="24"/>
        </w:rPr>
        <w:tab/>
      </w:r>
      <w:r>
        <w:rPr>
          <w:rFonts w:ascii="Times New Roman"/>
          <w:b/>
          <w:spacing w:val="-1"/>
          <w:sz w:val="24"/>
        </w:rPr>
        <w:t>Board Requests:</w:t>
      </w:r>
    </w:p>
    <w:p w14:paraId="4E9F743C" w14:textId="77777777" w:rsidR="00034922" w:rsidRPr="00034922" w:rsidRDefault="00034922" w:rsidP="00034922">
      <w:pPr>
        <w:pStyle w:val="ListParagraph"/>
        <w:numPr>
          <w:ilvl w:val="0"/>
          <w:numId w:val="19"/>
        </w:numPr>
        <w:rPr>
          <w:rFonts w:ascii="Times New Roman"/>
          <w:b/>
          <w:sz w:val="24"/>
        </w:rPr>
      </w:pPr>
      <w:r>
        <w:rPr>
          <w:rFonts w:ascii="Times New Roman"/>
          <w:sz w:val="24"/>
        </w:rPr>
        <w:t>*</w:t>
      </w:r>
      <w:r w:rsidRPr="00034922">
        <w:rPr>
          <w:rFonts w:ascii="Times New Roman"/>
          <w:b/>
          <w:sz w:val="24"/>
        </w:rPr>
        <w:t>Nurse Health Line</w:t>
      </w:r>
    </w:p>
    <w:p w14:paraId="563AFC9C" w14:textId="3C2D6F12" w:rsidR="00034922" w:rsidRDefault="00034922" w:rsidP="00034922">
      <w:pPr>
        <w:pStyle w:val="ListParagraph"/>
        <w:ind w:left="720"/>
        <w:rPr>
          <w:rFonts w:ascii="Times New Roman"/>
          <w:sz w:val="24"/>
        </w:rPr>
      </w:pPr>
      <w:r>
        <w:rPr>
          <w:rFonts w:ascii="Times New Roman"/>
          <w:sz w:val="24"/>
        </w:rPr>
        <w:t>Adam Heinz</w:t>
      </w:r>
    </w:p>
    <w:p w14:paraId="6CE92E1A" w14:textId="573C4EF0" w:rsidR="00AE0494" w:rsidRDefault="002A2319" w:rsidP="00F1204F">
      <w:pPr>
        <w:pStyle w:val="ListParagraph"/>
        <w:spacing w:before="240"/>
        <w:ind w:left="360" w:firstLine="360"/>
        <w:rPr>
          <w:rFonts w:ascii="Times New Roman"/>
          <w:sz w:val="24"/>
        </w:rPr>
      </w:pPr>
      <w:r>
        <w:rPr>
          <w:rFonts w:ascii="Times New Roman"/>
          <w:sz w:val="24"/>
        </w:rPr>
        <w:t xml:space="preserve">Dean Dow, President of REMSA, </w:t>
      </w:r>
      <w:r w:rsidR="00155AC8">
        <w:rPr>
          <w:rFonts w:ascii="Times New Roman"/>
          <w:sz w:val="24"/>
        </w:rPr>
        <w:t>stated</w:t>
      </w:r>
      <w:r>
        <w:rPr>
          <w:rFonts w:ascii="Times New Roman"/>
          <w:sz w:val="24"/>
        </w:rPr>
        <w:t xml:space="preserve"> that</w:t>
      </w:r>
      <w:r w:rsidR="00F1204F">
        <w:rPr>
          <w:rFonts w:ascii="Times New Roman"/>
          <w:sz w:val="24"/>
        </w:rPr>
        <w:t xml:space="preserve"> </w:t>
      </w:r>
      <w:r w:rsidR="00155AC8">
        <w:rPr>
          <w:rFonts w:ascii="Times New Roman"/>
          <w:sz w:val="24"/>
        </w:rPr>
        <w:t xml:space="preserve">he and Mr. Heinz </w:t>
      </w:r>
      <w:r w:rsidR="00F1204F">
        <w:rPr>
          <w:rFonts w:ascii="Times New Roman"/>
          <w:sz w:val="24"/>
        </w:rPr>
        <w:t xml:space="preserve">decided to split this up and </w:t>
      </w:r>
      <w:r w:rsidR="00155AC8">
        <w:rPr>
          <w:rFonts w:ascii="Times New Roman"/>
          <w:sz w:val="24"/>
        </w:rPr>
        <w:t>he would</w:t>
      </w:r>
      <w:r w:rsidR="00F1204F">
        <w:rPr>
          <w:rFonts w:ascii="Times New Roman"/>
          <w:sz w:val="24"/>
        </w:rPr>
        <w:t xml:space="preserve"> do the introductions and </w:t>
      </w:r>
      <w:r w:rsidR="00155AC8">
        <w:rPr>
          <w:rFonts w:ascii="Times New Roman"/>
          <w:sz w:val="24"/>
        </w:rPr>
        <w:t xml:space="preserve">Mr. Heinz </w:t>
      </w:r>
      <w:r w:rsidR="00F1204F">
        <w:rPr>
          <w:rFonts w:ascii="Times New Roman"/>
          <w:sz w:val="24"/>
        </w:rPr>
        <w:t xml:space="preserve">will do the deep dive section of the presentation.  </w:t>
      </w:r>
      <w:r w:rsidR="00155AC8">
        <w:rPr>
          <w:rFonts w:ascii="Times New Roman"/>
          <w:sz w:val="24"/>
        </w:rPr>
        <w:t>They had</w:t>
      </w:r>
      <w:r w:rsidR="00F1204F">
        <w:rPr>
          <w:rFonts w:ascii="Times New Roman"/>
          <w:sz w:val="24"/>
        </w:rPr>
        <w:t xml:space="preserve"> been asked to give an update on the utilization and functionality of REMSA</w:t>
      </w:r>
      <w:r w:rsidR="00F1204F">
        <w:rPr>
          <w:rFonts w:ascii="Times New Roman"/>
          <w:sz w:val="24"/>
        </w:rPr>
        <w:t>’</w:t>
      </w:r>
      <w:r w:rsidR="00F1204F">
        <w:rPr>
          <w:rFonts w:ascii="Times New Roman"/>
          <w:sz w:val="24"/>
        </w:rPr>
        <w:t>s Nurse Health Line</w:t>
      </w:r>
      <w:r>
        <w:rPr>
          <w:rFonts w:ascii="Times New Roman"/>
          <w:sz w:val="24"/>
        </w:rPr>
        <w:t xml:space="preserve"> (NHL)</w:t>
      </w:r>
      <w:r w:rsidR="00F1204F">
        <w:rPr>
          <w:rFonts w:ascii="Times New Roman"/>
          <w:sz w:val="24"/>
        </w:rPr>
        <w:t xml:space="preserve">.  </w:t>
      </w:r>
      <w:r w:rsidR="00E7460A">
        <w:rPr>
          <w:rFonts w:ascii="Times New Roman"/>
          <w:sz w:val="24"/>
        </w:rPr>
        <w:t>T</w:t>
      </w:r>
      <w:r w:rsidR="00F1204F">
        <w:rPr>
          <w:rFonts w:ascii="Times New Roman"/>
          <w:sz w:val="24"/>
        </w:rPr>
        <w:t xml:space="preserve">his process started roughly a little over eight years ago with REMSA applying for and being accepted into a CMS or Medicare </w:t>
      </w:r>
      <w:r w:rsidR="00E7460A" w:rsidRPr="00E7460A">
        <w:rPr>
          <w:rFonts w:ascii="Times New Roman"/>
          <w:sz w:val="24"/>
        </w:rPr>
        <w:t>CMMI,</w:t>
      </w:r>
      <w:r w:rsidR="00F1204F">
        <w:rPr>
          <w:rFonts w:ascii="Times New Roman"/>
          <w:sz w:val="24"/>
        </w:rPr>
        <w:t xml:space="preserve"> their innovation section of </w:t>
      </w:r>
      <w:r w:rsidR="001714CC">
        <w:rPr>
          <w:rFonts w:ascii="Times New Roman"/>
          <w:sz w:val="24"/>
        </w:rPr>
        <w:t xml:space="preserve">the </w:t>
      </w:r>
      <w:r w:rsidR="00F1204F">
        <w:rPr>
          <w:rFonts w:ascii="Times New Roman"/>
          <w:sz w:val="24"/>
        </w:rPr>
        <w:t xml:space="preserve">CMS grant process.  That was done federally across the country.  </w:t>
      </w:r>
      <w:r w:rsidR="00155AC8">
        <w:rPr>
          <w:rFonts w:ascii="Times New Roman"/>
          <w:sz w:val="24"/>
        </w:rPr>
        <w:lastRenderedPageBreak/>
        <w:t>REMSA was</w:t>
      </w:r>
      <w:r w:rsidR="00F1204F">
        <w:rPr>
          <w:rFonts w:ascii="Times New Roman"/>
          <w:sz w:val="24"/>
        </w:rPr>
        <w:t xml:space="preserve"> one of many organizations that received grant money with the idea of trying to understand how to develop integrated health care community paramedicine, nurse health lines, etc.  That grant money expired roughly two and half years ago.  </w:t>
      </w:r>
      <w:r w:rsidR="00155AC8">
        <w:rPr>
          <w:rFonts w:ascii="Times New Roman"/>
          <w:sz w:val="24"/>
        </w:rPr>
        <w:t>S</w:t>
      </w:r>
      <w:r w:rsidR="00F1204F">
        <w:rPr>
          <w:rFonts w:ascii="Times New Roman"/>
          <w:sz w:val="24"/>
        </w:rPr>
        <w:t xml:space="preserve">ince that time, the funding for the </w:t>
      </w:r>
      <w:r w:rsidR="0056786F">
        <w:rPr>
          <w:rFonts w:ascii="Times New Roman"/>
          <w:sz w:val="24"/>
        </w:rPr>
        <w:t>NHL</w:t>
      </w:r>
      <w:r w:rsidR="00F1204F">
        <w:rPr>
          <w:rFonts w:ascii="Times New Roman"/>
          <w:sz w:val="24"/>
        </w:rPr>
        <w:t xml:space="preserve"> has been built upon service contracts with healthcare systems </w:t>
      </w:r>
      <w:r w:rsidR="0056786F">
        <w:rPr>
          <w:rFonts w:ascii="Times New Roman"/>
          <w:sz w:val="24"/>
        </w:rPr>
        <w:t>and</w:t>
      </w:r>
      <w:r w:rsidR="00F1204F">
        <w:rPr>
          <w:rFonts w:ascii="Times New Roman"/>
          <w:sz w:val="24"/>
        </w:rPr>
        <w:t xml:space="preserve"> subsidization through REMSA itself. </w:t>
      </w:r>
    </w:p>
    <w:p w14:paraId="1193D95E" w14:textId="3AC2AB53" w:rsidR="00F1204F" w:rsidRDefault="001714CC" w:rsidP="00F1204F">
      <w:pPr>
        <w:pStyle w:val="ListParagraph"/>
        <w:spacing w:before="240"/>
        <w:ind w:left="360" w:firstLine="360"/>
        <w:rPr>
          <w:rFonts w:ascii="Times New Roman"/>
          <w:sz w:val="24"/>
        </w:rPr>
      </w:pPr>
      <w:r>
        <w:rPr>
          <w:rFonts w:ascii="Times New Roman"/>
          <w:sz w:val="24"/>
        </w:rPr>
        <w:t xml:space="preserve">Mr. Dow </w:t>
      </w:r>
      <w:r w:rsidR="007F33CB">
        <w:rPr>
          <w:rFonts w:ascii="Times New Roman"/>
          <w:sz w:val="24"/>
        </w:rPr>
        <w:t>explained</w:t>
      </w:r>
      <w:r w:rsidR="00F1204F">
        <w:rPr>
          <w:rFonts w:ascii="Times New Roman"/>
          <w:sz w:val="24"/>
        </w:rPr>
        <w:t xml:space="preserve"> what </w:t>
      </w:r>
      <w:r w:rsidR="007F33CB">
        <w:rPr>
          <w:rFonts w:ascii="Times New Roman"/>
          <w:sz w:val="24"/>
        </w:rPr>
        <w:t>they</w:t>
      </w:r>
      <w:r>
        <w:rPr>
          <w:rFonts w:ascii="Times New Roman"/>
          <w:sz w:val="24"/>
        </w:rPr>
        <w:t xml:space="preserve"> woul</w:t>
      </w:r>
      <w:r w:rsidR="00F1204F">
        <w:rPr>
          <w:rFonts w:ascii="Times New Roman"/>
          <w:sz w:val="24"/>
        </w:rPr>
        <w:t xml:space="preserve">d like to go through </w:t>
      </w:r>
      <w:r w:rsidR="007F33CB">
        <w:rPr>
          <w:rFonts w:ascii="Times New Roman"/>
          <w:sz w:val="24"/>
        </w:rPr>
        <w:t>was</w:t>
      </w:r>
      <w:r w:rsidR="00F1204F">
        <w:rPr>
          <w:rFonts w:ascii="Times New Roman"/>
          <w:sz w:val="24"/>
        </w:rPr>
        <w:t xml:space="preserve"> an overview of the NHL, the current Alpha and Omega initiative process, Alpha and Omega performance data, which </w:t>
      </w:r>
      <w:r w:rsidR="007F33CB">
        <w:rPr>
          <w:rFonts w:ascii="Times New Roman"/>
          <w:sz w:val="24"/>
        </w:rPr>
        <w:t>Mr. Heinz</w:t>
      </w:r>
      <w:r w:rsidR="00F1204F">
        <w:rPr>
          <w:rFonts w:ascii="Times New Roman"/>
          <w:sz w:val="24"/>
        </w:rPr>
        <w:t xml:space="preserve"> </w:t>
      </w:r>
      <w:r w:rsidR="007F33CB">
        <w:rPr>
          <w:rFonts w:ascii="Times New Roman"/>
          <w:sz w:val="24"/>
        </w:rPr>
        <w:t>would</w:t>
      </w:r>
      <w:r w:rsidR="00F1204F">
        <w:rPr>
          <w:rFonts w:ascii="Times New Roman"/>
          <w:sz w:val="24"/>
        </w:rPr>
        <w:t xml:space="preserve"> go over, and then the feature</w:t>
      </w:r>
      <w:r w:rsidR="007F33CB">
        <w:rPr>
          <w:rFonts w:ascii="Times New Roman"/>
          <w:sz w:val="24"/>
        </w:rPr>
        <w:t>s</w:t>
      </w:r>
      <w:r w:rsidR="00F1204F">
        <w:rPr>
          <w:rFonts w:ascii="Times New Roman"/>
          <w:sz w:val="24"/>
        </w:rPr>
        <w:t xml:space="preserve"> of REMSA</w:t>
      </w:r>
      <w:r w:rsidR="00F1204F">
        <w:rPr>
          <w:rFonts w:ascii="Times New Roman"/>
          <w:sz w:val="24"/>
        </w:rPr>
        <w:t>’</w:t>
      </w:r>
      <w:r w:rsidR="00F1204F">
        <w:rPr>
          <w:rFonts w:ascii="Times New Roman"/>
          <w:sz w:val="24"/>
        </w:rPr>
        <w:t xml:space="preserve">s NHL which </w:t>
      </w:r>
      <w:r w:rsidR="007F33CB">
        <w:rPr>
          <w:rFonts w:ascii="Times New Roman"/>
          <w:sz w:val="24"/>
        </w:rPr>
        <w:t>they would</w:t>
      </w:r>
      <w:r w:rsidR="00F1204F">
        <w:rPr>
          <w:rFonts w:ascii="Times New Roman"/>
          <w:sz w:val="24"/>
        </w:rPr>
        <w:t xml:space="preserve"> both </w:t>
      </w:r>
      <w:r w:rsidR="007F33CB">
        <w:rPr>
          <w:rFonts w:ascii="Times New Roman"/>
          <w:sz w:val="24"/>
        </w:rPr>
        <w:t>address</w:t>
      </w:r>
      <w:r w:rsidR="00F1204F">
        <w:rPr>
          <w:rFonts w:ascii="Times New Roman"/>
          <w:sz w:val="24"/>
        </w:rPr>
        <w:t>.  NHL as we know today is staffed 24 hours a day, seven days a week, with ECNS-taught and credentialed registered nurses</w:t>
      </w:r>
      <w:r>
        <w:rPr>
          <w:rFonts w:ascii="Times New Roman"/>
          <w:sz w:val="24"/>
        </w:rPr>
        <w:t>,</w:t>
      </w:r>
      <w:r w:rsidR="00F1204F">
        <w:rPr>
          <w:rFonts w:ascii="Times New Roman"/>
          <w:sz w:val="24"/>
        </w:rPr>
        <w:t xml:space="preserve"> so </w:t>
      </w:r>
      <w:r w:rsidR="007F33CB">
        <w:rPr>
          <w:rFonts w:ascii="Times New Roman"/>
          <w:sz w:val="24"/>
        </w:rPr>
        <w:t>they</w:t>
      </w:r>
      <w:r w:rsidR="00F1204F">
        <w:rPr>
          <w:rFonts w:ascii="Times New Roman"/>
          <w:sz w:val="24"/>
        </w:rPr>
        <w:t xml:space="preserve"> have five full-time RNs that staff the project</w:t>
      </w:r>
      <w:r w:rsidR="007F33CB">
        <w:rPr>
          <w:rFonts w:ascii="Times New Roman"/>
          <w:sz w:val="24"/>
        </w:rPr>
        <w:t xml:space="preserve"> and</w:t>
      </w:r>
      <w:r w:rsidR="00F1204F">
        <w:rPr>
          <w:rFonts w:ascii="Times New Roman"/>
          <w:sz w:val="24"/>
        </w:rPr>
        <w:t xml:space="preserve"> one quality assurance </w:t>
      </w:r>
      <w:r w:rsidR="00A25577">
        <w:rPr>
          <w:rFonts w:ascii="Times New Roman"/>
          <w:sz w:val="24"/>
        </w:rPr>
        <w:t xml:space="preserve">officer, and that is overseen by one of </w:t>
      </w:r>
      <w:r w:rsidR="007F33CB">
        <w:rPr>
          <w:rFonts w:ascii="Times New Roman"/>
          <w:sz w:val="24"/>
        </w:rPr>
        <w:t>their</w:t>
      </w:r>
      <w:r w:rsidR="00A25577">
        <w:rPr>
          <w:rFonts w:ascii="Times New Roman"/>
          <w:sz w:val="24"/>
        </w:rPr>
        <w:t xml:space="preserve"> medical directors.  It is evidence-based </w:t>
      </w:r>
      <w:r w:rsidR="007F33CB">
        <w:rPr>
          <w:rFonts w:ascii="Times New Roman"/>
          <w:sz w:val="24"/>
        </w:rPr>
        <w:t>protocol,</w:t>
      </w:r>
      <w:r w:rsidR="00A25577">
        <w:rPr>
          <w:rFonts w:ascii="Times New Roman"/>
          <w:sz w:val="24"/>
        </w:rPr>
        <w:t xml:space="preserve"> so it</w:t>
      </w:r>
      <w:r>
        <w:rPr>
          <w:rFonts w:ascii="Times New Roman"/>
          <w:sz w:val="24"/>
        </w:rPr>
        <w:t xml:space="preserve"> i</w:t>
      </w:r>
      <w:r w:rsidR="00A25577">
        <w:rPr>
          <w:rFonts w:ascii="Times New Roman"/>
          <w:sz w:val="24"/>
        </w:rPr>
        <w:t xml:space="preserve">s international-based protocols that </w:t>
      </w:r>
      <w:r w:rsidR="007F33CB">
        <w:rPr>
          <w:rFonts w:ascii="Times New Roman"/>
          <w:sz w:val="24"/>
        </w:rPr>
        <w:t>they are</w:t>
      </w:r>
      <w:r w:rsidR="00A25577">
        <w:rPr>
          <w:rFonts w:ascii="Times New Roman"/>
          <w:sz w:val="24"/>
        </w:rPr>
        <w:t xml:space="preserve"> guide</w:t>
      </w:r>
      <w:r w:rsidR="007F33CB">
        <w:rPr>
          <w:rFonts w:ascii="Times New Roman"/>
          <w:sz w:val="24"/>
        </w:rPr>
        <w:t>d</w:t>
      </w:r>
      <w:r w:rsidR="00A25577">
        <w:rPr>
          <w:rFonts w:ascii="Times New Roman"/>
          <w:sz w:val="24"/>
        </w:rPr>
        <w:t xml:space="preserve"> by.  </w:t>
      </w:r>
      <w:r w:rsidR="007F33CB">
        <w:rPr>
          <w:rFonts w:ascii="Times New Roman"/>
          <w:sz w:val="24"/>
        </w:rPr>
        <w:t>They</w:t>
      </w:r>
      <w:r w:rsidR="00A25577">
        <w:rPr>
          <w:rFonts w:ascii="Times New Roman"/>
          <w:sz w:val="24"/>
        </w:rPr>
        <w:t xml:space="preserve"> safely navigate patients to the right level of care through this process, not necessarily just automatically always going to the emergency department.  </w:t>
      </w:r>
      <w:r w:rsidR="007F33CB">
        <w:rPr>
          <w:rFonts w:ascii="Times New Roman"/>
          <w:sz w:val="24"/>
        </w:rPr>
        <w:t>They</w:t>
      </w:r>
      <w:r w:rsidR="00A25577">
        <w:rPr>
          <w:rFonts w:ascii="Times New Roman"/>
          <w:sz w:val="24"/>
        </w:rPr>
        <w:t xml:space="preserve"> provide self-care instructions to the calling party and identify and assist with transportation barriers that they may have.  Currently, the funding for the project is based on contracted services to some of the health systems in the area, and then also subsidization through REMSA.  </w:t>
      </w:r>
      <w:r w:rsidR="007F33CB">
        <w:rPr>
          <w:rFonts w:ascii="Times New Roman"/>
          <w:sz w:val="24"/>
        </w:rPr>
        <w:t>They</w:t>
      </w:r>
      <w:r w:rsidR="00A25577">
        <w:rPr>
          <w:rFonts w:ascii="Times New Roman"/>
          <w:sz w:val="24"/>
        </w:rPr>
        <w:t xml:space="preserve"> have</w:t>
      </w:r>
      <w:r>
        <w:rPr>
          <w:rFonts w:ascii="Times New Roman"/>
          <w:sz w:val="24"/>
        </w:rPr>
        <w:t xml:space="preserve"> </w:t>
      </w:r>
      <w:r w:rsidR="00A25577">
        <w:rPr>
          <w:rFonts w:ascii="Times New Roman"/>
          <w:sz w:val="24"/>
        </w:rPr>
        <w:t xml:space="preserve">turned off </w:t>
      </w:r>
      <w:r w:rsidR="007F33CB">
        <w:rPr>
          <w:rFonts w:ascii="Times New Roman"/>
          <w:sz w:val="24"/>
        </w:rPr>
        <w:t>their</w:t>
      </w:r>
      <w:r w:rsidR="00A25577">
        <w:rPr>
          <w:rFonts w:ascii="Times New Roman"/>
          <w:sz w:val="24"/>
        </w:rPr>
        <w:t xml:space="preserve"> seven-digit public number, and </w:t>
      </w:r>
      <w:r w:rsidR="007F33CB">
        <w:rPr>
          <w:rFonts w:ascii="Times New Roman"/>
          <w:sz w:val="24"/>
        </w:rPr>
        <w:t>they</w:t>
      </w:r>
      <w:r w:rsidR="00A25577">
        <w:rPr>
          <w:rFonts w:ascii="Times New Roman"/>
          <w:sz w:val="24"/>
        </w:rPr>
        <w:t xml:space="preserve"> did that a few months ago because </w:t>
      </w:r>
      <w:r w:rsidR="007F33CB">
        <w:rPr>
          <w:rFonts w:ascii="Times New Roman"/>
          <w:sz w:val="24"/>
        </w:rPr>
        <w:t>they</w:t>
      </w:r>
      <w:r w:rsidR="00A25577">
        <w:rPr>
          <w:rFonts w:ascii="Times New Roman"/>
          <w:sz w:val="24"/>
        </w:rPr>
        <w:t xml:space="preserve"> noticed upticks in calls for service and were able to trace predominantly those back to entities that were using the NHL as an after-hours call center for their businesses, for their medical businesses</w:t>
      </w:r>
      <w:r w:rsidR="007F33CB">
        <w:rPr>
          <w:rFonts w:ascii="Times New Roman"/>
          <w:sz w:val="24"/>
        </w:rPr>
        <w:t>. W</w:t>
      </w:r>
      <w:r w:rsidR="00A25577">
        <w:rPr>
          <w:rFonts w:ascii="Times New Roman"/>
          <w:sz w:val="24"/>
        </w:rPr>
        <w:t xml:space="preserve">hen </w:t>
      </w:r>
      <w:r w:rsidR="007F33CB">
        <w:rPr>
          <w:rFonts w:ascii="Times New Roman"/>
          <w:sz w:val="24"/>
        </w:rPr>
        <w:t>they</w:t>
      </w:r>
      <w:r w:rsidR="00A25577">
        <w:rPr>
          <w:rFonts w:ascii="Times New Roman"/>
          <w:sz w:val="24"/>
        </w:rPr>
        <w:t xml:space="preserve"> approached several of those</w:t>
      </w:r>
      <w:r w:rsidR="007F33CB">
        <w:rPr>
          <w:rFonts w:ascii="Times New Roman"/>
          <w:sz w:val="24"/>
        </w:rPr>
        <w:t xml:space="preserve"> </w:t>
      </w:r>
      <w:r w:rsidR="00A25577">
        <w:rPr>
          <w:rFonts w:ascii="Times New Roman"/>
          <w:sz w:val="24"/>
        </w:rPr>
        <w:t xml:space="preserve">with that issue and </w:t>
      </w:r>
      <w:r w:rsidR="007F33CB">
        <w:rPr>
          <w:rFonts w:ascii="Times New Roman"/>
          <w:sz w:val="24"/>
        </w:rPr>
        <w:t xml:space="preserve">asked </w:t>
      </w:r>
      <w:r w:rsidR="00A25577">
        <w:rPr>
          <w:rFonts w:ascii="Times New Roman"/>
          <w:sz w:val="24"/>
        </w:rPr>
        <w:t xml:space="preserve">if they would like to help support, directing their patients to the NHL, they declined to participate.  </w:t>
      </w:r>
    </w:p>
    <w:p w14:paraId="4AA0677B" w14:textId="17CEF803" w:rsidR="00FE16BB" w:rsidRDefault="001714CC" w:rsidP="00F1204F">
      <w:pPr>
        <w:pStyle w:val="ListParagraph"/>
        <w:spacing w:before="240"/>
        <w:ind w:left="360" w:firstLine="360"/>
        <w:rPr>
          <w:rFonts w:ascii="Times New Roman"/>
          <w:sz w:val="24"/>
        </w:rPr>
      </w:pPr>
      <w:r>
        <w:rPr>
          <w:rFonts w:ascii="Times New Roman"/>
          <w:sz w:val="24"/>
        </w:rPr>
        <w:t xml:space="preserve">Mr. Dow </w:t>
      </w:r>
      <w:r w:rsidR="001F2E22">
        <w:rPr>
          <w:rFonts w:ascii="Times New Roman"/>
          <w:sz w:val="24"/>
        </w:rPr>
        <w:t>presented some</w:t>
      </w:r>
      <w:r w:rsidR="00FE16BB">
        <w:rPr>
          <w:rFonts w:ascii="Times New Roman"/>
          <w:sz w:val="24"/>
        </w:rPr>
        <w:t xml:space="preserve"> NHL facts</w:t>
      </w:r>
      <w:r w:rsidR="001F2E22">
        <w:rPr>
          <w:rFonts w:ascii="Times New Roman"/>
          <w:sz w:val="24"/>
        </w:rPr>
        <w:t>.  The</w:t>
      </w:r>
      <w:r w:rsidR="00FE16BB">
        <w:rPr>
          <w:rFonts w:ascii="Times New Roman"/>
          <w:sz w:val="24"/>
        </w:rPr>
        <w:t xml:space="preserve"> top five clinical protocols that </w:t>
      </w:r>
      <w:r w:rsidR="001F2E22">
        <w:rPr>
          <w:rFonts w:ascii="Times New Roman"/>
          <w:sz w:val="24"/>
        </w:rPr>
        <w:t>they</w:t>
      </w:r>
      <w:r w:rsidR="00FE16BB">
        <w:rPr>
          <w:rFonts w:ascii="Times New Roman"/>
          <w:sz w:val="24"/>
        </w:rPr>
        <w:t xml:space="preserve"> deal with in this organization are vaginal bleeding, cold and flu, abdominal pain, head injury and chest pain, and all that relates to a call volume into the NHL of approximately 28,000 calls a year, </w:t>
      </w:r>
      <w:r>
        <w:rPr>
          <w:rFonts w:ascii="Times New Roman"/>
          <w:sz w:val="24"/>
        </w:rPr>
        <w:t>or</w:t>
      </w:r>
      <w:r w:rsidR="00FE16BB">
        <w:rPr>
          <w:rFonts w:ascii="Times New Roman"/>
          <w:sz w:val="24"/>
        </w:rPr>
        <w:t xml:space="preserve"> roughly about 75 calls a day.  The average length of time for a call is 14 minutes</w:t>
      </w:r>
      <w:r w:rsidR="001F2E22">
        <w:rPr>
          <w:rFonts w:ascii="Times New Roman"/>
          <w:sz w:val="24"/>
        </w:rPr>
        <w:t xml:space="preserve">, resulting in </w:t>
      </w:r>
      <w:r w:rsidR="00FE16BB">
        <w:rPr>
          <w:rFonts w:ascii="Times New Roman"/>
          <w:sz w:val="24"/>
        </w:rPr>
        <w:t xml:space="preserve">about 15-16 hour a day utilization.  In helping folks with transportation needs that they may not be able to pay for or facilitate on their own, </w:t>
      </w:r>
      <w:r w:rsidR="001F2E22">
        <w:rPr>
          <w:rFonts w:ascii="Times New Roman"/>
          <w:sz w:val="24"/>
        </w:rPr>
        <w:t xml:space="preserve">REMSA does </w:t>
      </w:r>
      <w:r w:rsidR="00FE16BB">
        <w:rPr>
          <w:rFonts w:ascii="Times New Roman"/>
          <w:sz w:val="24"/>
        </w:rPr>
        <w:t>that</w:t>
      </w:r>
      <w:r w:rsidR="001F2E22">
        <w:rPr>
          <w:rFonts w:ascii="Times New Roman"/>
          <w:sz w:val="24"/>
        </w:rPr>
        <w:t>,</w:t>
      </w:r>
      <w:r w:rsidR="00FE16BB">
        <w:rPr>
          <w:rFonts w:ascii="Times New Roman"/>
          <w:sz w:val="24"/>
        </w:rPr>
        <w:t xml:space="preserve"> and this last year ran to approximately </w:t>
      </w:r>
      <w:r w:rsidR="005D187A">
        <w:rPr>
          <w:rFonts w:ascii="Times New Roman"/>
          <w:sz w:val="24"/>
        </w:rPr>
        <w:t xml:space="preserve">$3,600.  </w:t>
      </w:r>
    </w:p>
    <w:p w14:paraId="0EFBA0DC" w14:textId="43E75FB1" w:rsidR="005D187A" w:rsidRDefault="001714CC" w:rsidP="00F1204F">
      <w:pPr>
        <w:pStyle w:val="ListParagraph"/>
        <w:spacing w:before="240"/>
        <w:ind w:left="360" w:firstLine="360"/>
        <w:rPr>
          <w:rFonts w:ascii="Times New Roman"/>
          <w:sz w:val="24"/>
        </w:rPr>
      </w:pPr>
      <w:r>
        <w:rPr>
          <w:rFonts w:ascii="Times New Roman"/>
          <w:sz w:val="24"/>
        </w:rPr>
        <w:t>Mr. Heinz said that o</w:t>
      </w:r>
      <w:r w:rsidR="005D187A">
        <w:rPr>
          <w:rFonts w:ascii="Times New Roman"/>
          <w:sz w:val="24"/>
        </w:rPr>
        <w:t xml:space="preserve">ne of the things that the Board had asked </w:t>
      </w:r>
      <w:r>
        <w:rPr>
          <w:rFonts w:ascii="Times New Roman"/>
          <w:sz w:val="24"/>
        </w:rPr>
        <w:t>for</w:t>
      </w:r>
      <w:r w:rsidR="005D187A">
        <w:rPr>
          <w:rFonts w:ascii="Times New Roman"/>
          <w:sz w:val="24"/>
        </w:rPr>
        <w:t xml:space="preserve"> a couple meetings ago, </w:t>
      </w:r>
      <w:r w:rsidR="00912DD8">
        <w:rPr>
          <w:rFonts w:ascii="Times New Roman"/>
          <w:sz w:val="24"/>
        </w:rPr>
        <w:t>was</w:t>
      </w:r>
      <w:r w:rsidR="005D187A">
        <w:rPr>
          <w:rFonts w:ascii="Times New Roman"/>
          <w:sz w:val="24"/>
        </w:rPr>
        <w:t xml:space="preserve"> a little bit more specific information, because </w:t>
      </w:r>
      <w:r w:rsidR="001F2E22">
        <w:rPr>
          <w:rFonts w:ascii="Times New Roman"/>
          <w:sz w:val="24"/>
        </w:rPr>
        <w:t>REMSA</w:t>
      </w:r>
      <w:r w:rsidR="005D187A">
        <w:rPr>
          <w:rFonts w:ascii="Times New Roman"/>
          <w:sz w:val="24"/>
        </w:rPr>
        <w:t xml:space="preserve"> saw about 40% of patients going back to 9-1-1, so </w:t>
      </w:r>
      <w:r w:rsidR="001F2E22">
        <w:rPr>
          <w:rFonts w:ascii="Times New Roman"/>
          <w:sz w:val="24"/>
        </w:rPr>
        <w:t>he was</w:t>
      </w:r>
      <w:r w:rsidR="005D187A">
        <w:rPr>
          <w:rFonts w:ascii="Times New Roman"/>
          <w:sz w:val="24"/>
        </w:rPr>
        <w:t xml:space="preserve"> hopeful that this will help answer that question.  But first, so we understand the Alpha </w:t>
      </w:r>
      <w:r w:rsidR="001A4F14">
        <w:rPr>
          <w:rFonts w:ascii="Times New Roman"/>
          <w:sz w:val="24"/>
        </w:rPr>
        <w:t>and Omega determinant process, there</w:t>
      </w:r>
      <w:r w:rsidR="00912DD8">
        <w:rPr>
          <w:rFonts w:ascii="Times New Roman"/>
          <w:sz w:val="24"/>
        </w:rPr>
        <w:t xml:space="preserve"> are</w:t>
      </w:r>
      <w:r w:rsidR="001A4F14">
        <w:rPr>
          <w:rFonts w:ascii="Times New Roman"/>
          <w:sz w:val="24"/>
        </w:rPr>
        <w:t xml:space="preserve"> 94 approved Alpha and Omega determinants for the region.  There are many more, but these are the ones that the group, the regional committee, reviewed and said </w:t>
      </w:r>
      <w:r w:rsidR="001F2E22">
        <w:rPr>
          <w:rFonts w:ascii="Times New Roman"/>
          <w:sz w:val="24"/>
        </w:rPr>
        <w:t>they were</w:t>
      </w:r>
      <w:r w:rsidR="001A4F14">
        <w:rPr>
          <w:rFonts w:ascii="Times New Roman"/>
          <w:sz w:val="24"/>
        </w:rPr>
        <w:t xml:space="preserve"> </w:t>
      </w:r>
      <w:r w:rsidR="001F2E22">
        <w:rPr>
          <w:rFonts w:ascii="Times New Roman"/>
          <w:sz w:val="24"/>
        </w:rPr>
        <w:t>comfortable with</w:t>
      </w:r>
      <w:r w:rsidR="001A4F14">
        <w:rPr>
          <w:rFonts w:ascii="Times New Roman"/>
          <w:sz w:val="24"/>
        </w:rPr>
        <w:t xml:space="preserve">.  </w:t>
      </w:r>
      <w:r w:rsidR="001F2E22">
        <w:rPr>
          <w:rFonts w:ascii="Times New Roman"/>
          <w:sz w:val="24"/>
        </w:rPr>
        <w:t>REMSA does</w:t>
      </w:r>
      <w:r w:rsidR="00912DD8">
        <w:rPr>
          <w:rFonts w:ascii="Times New Roman"/>
          <w:sz w:val="24"/>
        </w:rPr>
        <w:t xml:space="preserve"> </w:t>
      </w:r>
      <w:r w:rsidR="001A4F14">
        <w:rPr>
          <w:rFonts w:ascii="Times New Roman"/>
          <w:sz w:val="24"/>
        </w:rPr>
        <w:t>n</w:t>
      </w:r>
      <w:r w:rsidR="00912DD8">
        <w:rPr>
          <w:rFonts w:ascii="Times New Roman"/>
          <w:sz w:val="24"/>
        </w:rPr>
        <w:t>o</w:t>
      </w:r>
      <w:r w:rsidR="001A4F14">
        <w:rPr>
          <w:rFonts w:ascii="Times New Roman"/>
          <w:sz w:val="24"/>
        </w:rPr>
        <w:t xml:space="preserve">t </w:t>
      </w:r>
      <w:r w:rsidR="001F2E22">
        <w:rPr>
          <w:rFonts w:ascii="Times New Roman"/>
          <w:sz w:val="24"/>
        </w:rPr>
        <w:t>just rely on the numbers gathered</w:t>
      </w:r>
      <w:r w:rsidR="001A4F14">
        <w:rPr>
          <w:rFonts w:ascii="Times New Roman"/>
          <w:sz w:val="24"/>
        </w:rPr>
        <w:t xml:space="preserve">, </w:t>
      </w:r>
      <w:r w:rsidR="001F2E22">
        <w:rPr>
          <w:rFonts w:ascii="Times New Roman"/>
          <w:sz w:val="24"/>
        </w:rPr>
        <w:t>they</w:t>
      </w:r>
      <w:r w:rsidR="001A4F14">
        <w:rPr>
          <w:rFonts w:ascii="Times New Roman"/>
          <w:sz w:val="24"/>
        </w:rPr>
        <w:t xml:space="preserve"> actually look and see how many times </w:t>
      </w:r>
      <w:r w:rsidR="001F2E22">
        <w:rPr>
          <w:rFonts w:ascii="Times New Roman"/>
          <w:sz w:val="24"/>
        </w:rPr>
        <w:t>they</w:t>
      </w:r>
      <w:r w:rsidR="001A4F14">
        <w:rPr>
          <w:rFonts w:ascii="Times New Roman"/>
          <w:sz w:val="24"/>
        </w:rPr>
        <w:t xml:space="preserve"> respond, how many times </w:t>
      </w:r>
      <w:r w:rsidR="001F2E22">
        <w:rPr>
          <w:rFonts w:ascii="Times New Roman"/>
          <w:sz w:val="24"/>
        </w:rPr>
        <w:t>they</w:t>
      </w:r>
      <w:r w:rsidR="001A4F14">
        <w:rPr>
          <w:rFonts w:ascii="Times New Roman"/>
          <w:sz w:val="24"/>
        </w:rPr>
        <w:t xml:space="preserve"> AMA, how many times </w:t>
      </w:r>
      <w:r w:rsidR="001F2E22">
        <w:rPr>
          <w:rFonts w:ascii="Times New Roman"/>
          <w:sz w:val="24"/>
        </w:rPr>
        <w:t>they</w:t>
      </w:r>
      <w:r w:rsidR="001A4F14">
        <w:rPr>
          <w:rFonts w:ascii="Times New Roman"/>
          <w:sz w:val="24"/>
        </w:rPr>
        <w:t xml:space="preserve"> transport the patient, how many times </w:t>
      </w:r>
      <w:r w:rsidR="001F2E22">
        <w:rPr>
          <w:rFonts w:ascii="Times New Roman"/>
          <w:sz w:val="24"/>
        </w:rPr>
        <w:t>they</w:t>
      </w:r>
      <w:r w:rsidR="001A4F14">
        <w:rPr>
          <w:rFonts w:ascii="Times New Roman"/>
          <w:sz w:val="24"/>
        </w:rPr>
        <w:t xml:space="preserve"> transport emergently, and when </w:t>
      </w:r>
      <w:r w:rsidR="001F2E22">
        <w:rPr>
          <w:rFonts w:ascii="Times New Roman"/>
          <w:sz w:val="24"/>
        </w:rPr>
        <w:t>they</w:t>
      </w:r>
      <w:r w:rsidR="001A4F14">
        <w:rPr>
          <w:rFonts w:ascii="Times New Roman"/>
          <w:sz w:val="24"/>
        </w:rPr>
        <w:t xml:space="preserve"> do transport, what type of care are </w:t>
      </w:r>
      <w:r w:rsidR="001F2E22">
        <w:rPr>
          <w:rFonts w:ascii="Times New Roman"/>
          <w:sz w:val="24"/>
        </w:rPr>
        <w:t>they</w:t>
      </w:r>
      <w:r w:rsidR="001A4F14">
        <w:rPr>
          <w:rFonts w:ascii="Times New Roman"/>
          <w:sz w:val="24"/>
        </w:rPr>
        <w:t xml:space="preserve"> providing</w:t>
      </w:r>
      <w:r w:rsidR="001F2E22">
        <w:rPr>
          <w:rFonts w:ascii="Times New Roman"/>
          <w:sz w:val="24"/>
        </w:rPr>
        <w:t>.</w:t>
      </w:r>
      <w:r w:rsidR="001A4F14">
        <w:rPr>
          <w:rFonts w:ascii="Times New Roman"/>
          <w:sz w:val="24"/>
        </w:rPr>
        <w:t xml:space="preserve">  </w:t>
      </w:r>
      <w:r w:rsidR="001F2E22">
        <w:rPr>
          <w:rFonts w:ascii="Times New Roman"/>
          <w:sz w:val="24"/>
        </w:rPr>
        <w:t>They use this data to</w:t>
      </w:r>
      <w:r w:rsidR="001A4F14">
        <w:rPr>
          <w:rFonts w:ascii="Times New Roman"/>
          <w:sz w:val="24"/>
        </w:rPr>
        <w:t xml:space="preserve"> granulate the type of patients that </w:t>
      </w:r>
      <w:r w:rsidR="001F2E22">
        <w:rPr>
          <w:rFonts w:ascii="Times New Roman"/>
          <w:sz w:val="24"/>
        </w:rPr>
        <w:t>they</w:t>
      </w:r>
      <w:r w:rsidR="00912DD8">
        <w:rPr>
          <w:rFonts w:ascii="Times New Roman"/>
          <w:sz w:val="24"/>
        </w:rPr>
        <w:t xml:space="preserve"> a</w:t>
      </w:r>
      <w:r w:rsidR="001A4F14">
        <w:rPr>
          <w:rFonts w:ascii="Times New Roman"/>
          <w:sz w:val="24"/>
        </w:rPr>
        <w:t>re looking for that are going to be moved out of the 9-1-1 system.</w:t>
      </w:r>
    </w:p>
    <w:p w14:paraId="03B9F235" w14:textId="316A725F" w:rsidR="001A4F14" w:rsidRDefault="00912DD8" w:rsidP="00F1204F">
      <w:pPr>
        <w:pStyle w:val="ListParagraph"/>
        <w:spacing w:before="240"/>
        <w:ind w:left="360" w:firstLine="360"/>
        <w:rPr>
          <w:rFonts w:ascii="Times New Roman"/>
          <w:sz w:val="24"/>
        </w:rPr>
      </w:pPr>
      <w:r>
        <w:rPr>
          <w:rFonts w:ascii="Times New Roman"/>
          <w:sz w:val="24"/>
        </w:rPr>
        <w:t xml:space="preserve">Mr. Heinz </w:t>
      </w:r>
      <w:r w:rsidR="00F46BF8">
        <w:rPr>
          <w:rFonts w:ascii="Times New Roman"/>
          <w:sz w:val="24"/>
        </w:rPr>
        <w:t>explained they</w:t>
      </w:r>
      <w:r w:rsidR="001A4F14">
        <w:rPr>
          <w:rFonts w:ascii="Times New Roman"/>
          <w:sz w:val="24"/>
        </w:rPr>
        <w:t xml:space="preserve"> also have an internal quality assurance review process that </w:t>
      </w:r>
      <w:r w:rsidR="004A5684">
        <w:rPr>
          <w:rFonts w:ascii="Times New Roman"/>
          <w:sz w:val="24"/>
        </w:rPr>
        <w:t>includes</w:t>
      </w:r>
      <w:r w:rsidR="001A4F14">
        <w:rPr>
          <w:rFonts w:ascii="Times New Roman"/>
          <w:sz w:val="24"/>
        </w:rPr>
        <w:t xml:space="preserve"> a quality assurance nurse</w:t>
      </w:r>
      <w:r w:rsidR="004A5684">
        <w:rPr>
          <w:rFonts w:ascii="Times New Roman"/>
          <w:sz w:val="24"/>
        </w:rPr>
        <w:t xml:space="preserve"> and </w:t>
      </w:r>
      <w:r w:rsidR="001A4F14">
        <w:rPr>
          <w:rFonts w:ascii="Times New Roman"/>
          <w:sz w:val="24"/>
        </w:rPr>
        <w:t xml:space="preserve">medical director oversight </w:t>
      </w:r>
      <w:r w:rsidR="004A5684">
        <w:rPr>
          <w:rFonts w:ascii="Times New Roman"/>
          <w:sz w:val="24"/>
        </w:rPr>
        <w:t>who</w:t>
      </w:r>
      <w:r w:rsidR="001A4F14">
        <w:rPr>
          <w:rFonts w:ascii="Times New Roman"/>
          <w:sz w:val="24"/>
        </w:rPr>
        <w:t xml:space="preserve"> really want to ensure this is safe for people.  </w:t>
      </w:r>
      <w:r w:rsidR="00F46BF8">
        <w:rPr>
          <w:rFonts w:ascii="Times New Roman"/>
          <w:sz w:val="24"/>
        </w:rPr>
        <w:t xml:space="preserve">He displayed a graph showing </w:t>
      </w:r>
      <w:r w:rsidR="00461018">
        <w:rPr>
          <w:rFonts w:ascii="Times New Roman"/>
          <w:sz w:val="24"/>
        </w:rPr>
        <w:t>the responses in the area</w:t>
      </w:r>
      <w:r w:rsidR="00F46BF8">
        <w:rPr>
          <w:rFonts w:ascii="Times New Roman"/>
          <w:sz w:val="24"/>
        </w:rPr>
        <w:t xml:space="preserve"> to </w:t>
      </w:r>
      <w:r w:rsidR="00461018">
        <w:rPr>
          <w:rFonts w:ascii="Times New Roman"/>
          <w:sz w:val="24"/>
        </w:rPr>
        <w:t xml:space="preserve">9-1-1 calls.  </w:t>
      </w:r>
      <w:r w:rsidR="004A5684">
        <w:rPr>
          <w:rFonts w:ascii="Times New Roman"/>
          <w:sz w:val="24"/>
        </w:rPr>
        <w:t>He explained</w:t>
      </w:r>
      <w:r w:rsidR="00461018">
        <w:rPr>
          <w:rFonts w:ascii="Times New Roman"/>
          <w:sz w:val="24"/>
        </w:rPr>
        <w:t xml:space="preserve"> an Alpha call is a subacute patient.  They may be calling for something like a </w:t>
      </w:r>
      <w:r w:rsidR="00461018">
        <w:rPr>
          <w:rFonts w:ascii="Times New Roman"/>
          <w:sz w:val="24"/>
        </w:rPr>
        <w:lastRenderedPageBreak/>
        <w:t xml:space="preserve">sprained ankle.  </w:t>
      </w:r>
      <w:r w:rsidR="00237E6C">
        <w:rPr>
          <w:rFonts w:ascii="Times New Roman"/>
          <w:sz w:val="24"/>
        </w:rPr>
        <w:t>A</w:t>
      </w:r>
      <w:r w:rsidR="00461018">
        <w:rPr>
          <w:rFonts w:ascii="Times New Roman"/>
          <w:sz w:val="24"/>
        </w:rPr>
        <w:t xml:space="preserve"> Delta </w:t>
      </w:r>
      <w:r w:rsidR="00237E6C">
        <w:rPr>
          <w:rFonts w:ascii="Times New Roman"/>
          <w:sz w:val="24"/>
        </w:rPr>
        <w:t>or</w:t>
      </w:r>
      <w:r w:rsidR="00461018">
        <w:rPr>
          <w:rFonts w:ascii="Times New Roman"/>
          <w:sz w:val="24"/>
        </w:rPr>
        <w:t xml:space="preserve"> Echo call would be for someone who is an acute patient, somebody complaining of chest pain, respiratory difficulty or cardiac arrest.  </w:t>
      </w:r>
      <w:r w:rsidR="004A5684">
        <w:rPr>
          <w:rFonts w:ascii="Times New Roman"/>
          <w:sz w:val="24"/>
        </w:rPr>
        <w:t>The</w:t>
      </w:r>
      <w:r w:rsidR="00461018">
        <w:rPr>
          <w:rFonts w:ascii="Times New Roman"/>
          <w:sz w:val="24"/>
        </w:rPr>
        <w:t xml:space="preserve"> Omega is something that</w:t>
      </w:r>
      <w:r w:rsidR="009B27CB">
        <w:rPr>
          <w:rFonts w:ascii="Times New Roman"/>
          <w:sz w:val="24"/>
        </w:rPr>
        <w:t xml:space="preserve"> i</w:t>
      </w:r>
      <w:r w:rsidR="00461018">
        <w:rPr>
          <w:rFonts w:ascii="Times New Roman"/>
          <w:sz w:val="24"/>
        </w:rPr>
        <w:t xml:space="preserve">s internationally recognized.  This is an approved low-acuity condition qualifying for non-EMS response referrals, to something like </w:t>
      </w:r>
      <w:proofErr w:type="gramStart"/>
      <w:r w:rsidR="00461018">
        <w:rPr>
          <w:rFonts w:ascii="Times New Roman"/>
          <w:sz w:val="24"/>
        </w:rPr>
        <w:t>a</w:t>
      </w:r>
      <w:proofErr w:type="gramEnd"/>
      <w:r w:rsidR="00461018">
        <w:rPr>
          <w:rFonts w:ascii="Times New Roman"/>
          <w:sz w:val="24"/>
        </w:rPr>
        <w:t xml:space="preserve"> NHL, to a poison control center.  </w:t>
      </w:r>
      <w:r w:rsidR="004A5684">
        <w:rPr>
          <w:rFonts w:ascii="Times New Roman"/>
          <w:sz w:val="24"/>
        </w:rPr>
        <w:t>T</w:t>
      </w:r>
      <w:r w:rsidR="00461018">
        <w:rPr>
          <w:rFonts w:ascii="Times New Roman"/>
          <w:sz w:val="24"/>
        </w:rPr>
        <w:t xml:space="preserve">his is something that has been internationally accepted, and really, </w:t>
      </w:r>
      <w:r w:rsidR="00E7460A" w:rsidRPr="00E7460A">
        <w:rPr>
          <w:rFonts w:ascii="Times New Roman"/>
          <w:sz w:val="24"/>
        </w:rPr>
        <w:t>foreign to many</w:t>
      </w:r>
      <w:r w:rsidR="00E7460A">
        <w:rPr>
          <w:rFonts w:ascii="Times New Roman"/>
          <w:sz w:val="24"/>
        </w:rPr>
        <w:t xml:space="preserve">, </w:t>
      </w:r>
      <w:r w:rsidR="00461018">
        <w:rPr>
          <w:rFonts w:ascii="Times New Roman"/>
          <w:sz w:val="24"/>
        </w:rPr>
        <w:t>and that</w:t>
      </w:r>
      <w:r w:rsidR="009B27CB">
        <w:rPr>
          <w:rFonts w:ascii="Times New Roman"/>
          <w:sz w:val="24"/>
        </w:rPr>
        <w:t xml:space="preserve"> i</w:t>
      </w:r>
      <w:r w:rsidR="00461018">
        <w:rPr>
          <w:rFonts w:ascii="Times New Roman"/>
          <w:sz w:val="24"/>
        </w:rPr>
        <w:t xml:space="preserve">s where </w:t>
      </w:r>
      <w:r w:rsidR="00D76C0D">
        <w:rPr>
          <w:rFonts w:ascii="Times New Roman"/>
          <w:sz w:val="24"/>
        </w:rPr>
        <w:t>he felt</w:t>
      </w:r>
      <w:r w:rsidR="00461018">
        <w:rPr>
          <w:rFonts w:ascii="Times New Roman"/>
          <w:sz w:val="24"/>
        </w:rPr>
        <w:t xml:space="preserve"> change </w:t>
      </w:r>
      <w:r w:rsidR="00D76C0D">
        <w:rPr>
          <w:rFonts w:ascii="Times New Roman"/>
          <w:sz w:val="24"/>
        </w:rPr>
        <w:t>wa</w:t>
      </w:r>
      <w:r w:rsidR="00461018">
        <w:rPr>
          <w:rFonts w:ascii="Times New Roman"/>
          <w:sz w:val="24"/>
        </w:rPr>
        <w:t>s going to have to come</w:t>
      </w:r>
      <w:r w:rsidR="00E7460A">
        <w:rPr>
          <w:rFonts w:ascii="Times New Roman"/>
          <w:sz w:val="24"/>
        </w:rPr>
        <w:t>,</w:t>
      </w:r>
      <w:r w:rsidR="00461018">
        <w:rPr>
          <w:rFonts w:ascii="Times New Roman"/>
          <w:sz w:val="24"/>
        </w:rPr>
        <w:t xml:space="preserve"> with educating the public.  </w:t>
      </w:r>
      <w:r w:rsidR="00D76C0D">
        <w:rPr>
          <w:rFonts w:ascii="Times New Roman"/>
          <w:sz w:val="24"/>
        </w:rPr>
        <w:t>He opined they were</w:t>
      </w:r>
      <w:r w:rsidR="00461018">
        <w:rPr>
          <w:rFonts w:ascii="Times New Roman"/>
          <w:sz w:val="24"/>
        </w:rPr>
        <w:t xml:space="preserve"> going to see </w:t>
      </w:r>
      <w:r w:rsidR="00D76C0D">
        <w:rPr>
          <w:rFonts w:ascii="Times New Roman"/>
          <w:sz w:val="24"/>
        </w:rPr>
        <w:t xml:space="preserve">that </w:t>
      </w:r>
      <w:r w:rsidR="00461018">
        <w:rPr>
          <w:rFonts w:ascii="Times New Roman"/>
          <w:sz w:val="24"/>
        </w:rPr>
        <w:t>a lot of the reason</w:t>
      </w:r>
      <w:r w:rsidR="004A5684">
        <w:rPr>
          <w:rFonts w:ascii="Times New Roman"/>
          <w:sz w:val="24"/>
        </w:rPr>
        <w:t>s</w:t>
      </w:r>
      <w:r w:rsidR="00461018">
        <w:rPr>
          <w:rFonts w:ascii="Times New Roman"/>
          <w:sz w:val="24"/>
        </w:rPr>
        <w:t xml:space="preserve"> why people are getting an ambulance is not because they are serious, but it</w:t>
      </w:r>
      <w:r w:rsidR="009B27CB">
        <w:rPr>
          <w:rFonts w:ascii="Times New Roman"/>
          <w:sz w:val="24"/>
        </w:rPr>
        <w:t xml:space="preserve"> i</w:t>
      </w:r>
      <w:r w:rsidR="00461018">
        <w:rPr>
          <w:rFonts w:ascii="Times New Roman"/>
          <w:sz w:val="24"/>
        </w:rPr>
        <w:t>s because that</w:t>
      </w:r>
      <w:r w:rsidR="009B27CB">
        <w:rPr>
          <w:rFonts w:ascii="Times New Roman"/>
          <w:sz w:val="24"/>
        </w:rPr>
        <w:t xml:space="preserve"> i</w:t>
      </w:r>
      <w:r w:rsidR="00461018">
        <w:rPr>
          <w:rFonts w:ascii="Times New Roman"/>
          <w:sz w:val="24"/>
        </w:rPr>
        <w:t xml:space="preserve">s what they are comfortable with.  </w:t>
      </w:r>
    </w:p>
    <w:p w14:paraId="33444EBE" w14:textId="3B7DF66B" w:rsidR="00461018" w:rsidRDefault="009B27CB" w:rsidP="00F1204F">
      <w:pPr>
        <w:pStyle w:val="ListParagraph"/>
        <w:spacing w:before="240"/>
        <w:ind w:left="360" w:firstLine="360"/>
        <w:rPr>
          <w:rFonts w:ascii="Times New Roman"/>
          <w:sz w:val="24"/>
        </w:rPr>
      </w:pPr>
      <w:r>
        <w:rPr>
          <w:rFonts w:ascii="Times New Roman"/>
          <w:sz w:val="24"/>
        </w:rPr>
        <w:t xml:space="preserve">Mr. Heinz </w:t>
      </w:r>
      <w:r w:rsidR="00CC3192">
        <w:rPr>
          <w:rFonts w:ascii="Times New Roman"/>
          <w:sz w:val="24"/>
        </w:rPr>
        <w:t>provided</w:t>
      </w:r>
      <w:r w:rsidR="00461018">
        <w:rPr>
          <w:rFonts w:ascii="Times New Roman"/>
          <w:sz w:val="24"/>
        </w:rPr>
        <w:t xml:space="preserve"> a quick rundown </w:t>
      </w:r>
      <w:r w:rsidR="00CC3192">
        <w:rPr>
          <w:rFonts w:ascii="Times New Roman"/>
          <w:sz w:val="24"/>
        </w:rPr>
        <w:t>of</w:t>
      </w:r>
      <w:r w:rsidR="00461018">
        <w:rPr>
          <w:rFonts w:ascii="Times New Roman"/>
          <w:sz w:val="24"/>
        </w:rPr>
        <w:t xml:space="preserve"> the process</w:t>
      </w:r>
      <w:r>
        <w:rPr>
          <w:rFonts w:ascii="Times New Roman"/>
          <w:sz w:val="24"/>
        </w:rPr>
        <w:t>.  W</w:t>
      </w:r>
      <w:r w:rsidR="00461018">
        <w:rPr>
          <w:rFonts w:ascii="Times New Roman"/>
          <w:sz w:val="24"/>
        </w:rPr>
        <w:t xml:space="preserve">hen the 9-1-1 call comes in, it gets transferred to REMSA from the primary PSAP.  </w:t>
      </w:r>
      <w:r w:rsidR="00B30F14">
        <w:rPr>
          <w:rFonts w:ascii="Times New Roman"/>
          <w:sz w:val="24"/>
        </w:rPr>
        <w:t>O</w:t>
      </w:r>
      <w:r w:rsidR="00461018">
        <w:rPr>
          <w:rFonts w:ascii="Times New Roman"/>
          <w:sz w:val="24"/>
        </w:rPr>
        <w:t xml:space="preserve">n average, at REMSA, within 18 seconds of getting the address </w:t>
      </w:r>
      <w:r w:rsidR="00CC3192">
        <w:rPr>
          <w:rFonts w:ascii="Times New Roman"/>
          <w:sz w:val="24"/>
        </w:rPr>
        <w:t>they</w:t>
      </w:r>
      <w:r w:rsidR="00461018">
        <w:rPr>
          <w:rFonts w:ascii="Times New Roman"/>
          <w:sz w:val="24"/>
        </w:rPr>
        <w:t xml:space="preserve"> have an asset assigned to the call.  </w:t>
      </w:r>
      <w:r w:rsidR="00B30F14">
        <w:rPr>
          <w:rFonts w:ascii="Times New Roman"/>
          <w:sz w:val="24"/>
        </w:rPr>
        <w:t>They</w:t>
      </w:r>
      <w:r w:rsidR="00461018">
        <w:rPr>
          <w:rFonts w:ascii="Times New Roman"/>
          <w:sz w:val="24"/>
        </w:rPr>
        <w:t xml:space="preserve"> obtain an EMD determinant and </w:t>
      </w:r>
      <w:r>
        <w:rPr>
          <w:rFonts w:ascii="Times New Roman"/>
          <w:sz w:val="24"/>
        </w:rPr>
        <w:t xml:space="preserve">that </w:t>
      </w:r>
      <w:r w:rsidR="00461018">
        <w:rPr>
          <w:rFonts w:ascii="Times New Roman"/>
          <w:sz w:val="24"/>
        </w:rPr>
        <w:t xml:space="preserve">sometimes can take a while.  </w:t>
      </w:r>
      <w:r w:rsidR="00B30F14">
        <w:rPr>
          <w:rFonts w:ascii="Times New Roman"/>
          <w:sz w:val="24"/>
        </w:rPr>
        <w:t>They</w:t>
      </w:r>
      <w:r w:rsidR="00461018">
        <w:rPr>
          <w:rFonts w:ascii="Times New Roman"/>
          <w:sz w:val="24"/>
        </w:rPr>
        <w:t xml:space="preserve"> </w:t>
      </w:r>
      <w:r w:rsidR="00B30F14">
        <w:rPr>
          <w:rFonts w:ascii="Times New Roman"/>
          <w:sz w:val="24"/>
        </w:rPr>
        <w:t>must</w:t>
      </w:r>
      <w:r w:rsidR="00461018">
        <w:rPr>
          <w:rFonts w:ascii="Times New Roman"/>
          <w:sz w:val="24"/>
        </w:rPr>
        <w:t xml:space="preserve"> make sure that </w:t>
      </w:r>
      <w:r w:rsidR="00B30F14">
        <w:rPr>
          <w:rFonts w:ascii="Times New Roman"/>
          <w:sz w:val="24"/>
        </w:rPr>
        <w:t>they</w:t>
      </w:r>
      <w:r>
        <w:rPr>
          <w:rFonts w:ascii="Times New Roman"/>
          <w:sz w:val="24"/>
        </w:rPr>
        <w:t xml:space="preserve"> a</w:t>
      </w:r>
      <w:r w:rsidR="00461018">
        <w:rPr>
          <w:rFonts w:ascii="Times New Roman"/>
          <w:sz w:val="24"/>
        </w:rPr>
        <w:t xml:space="preserve">re ruling out some of those life-threatening conditions based on what </w:t>
      </w:r>
      <w:r w:rsidR="00B30F14">
        <w:rPr>
          <w:rFonts w:ascii="Times New Roman"/>
          <w:sz w:val="24"/>
        </w:rPr>
        <w:t>the patient is</w:t>
      </w:r>
      <w:r w:rsidR="00461018">
        <w:rPr>
          <w:rFonts w:ascii="Times New Roman"/>
          <w:sz w:val="24"/>
        </w:rPr>
        <w:t xml:space="preserve"> telling </w:t>
      </w:r>
      <w:r w:rsidR="00B30F14">
        <w:rPr>
          <w:rFonts w:ascii="Times New Roman"/>
          <w:sz w:val="24"/>
        </w:rPr>
        <w:t xml:space="preserve">them, which is all they can go </w:t>
      </w:r>
      <w:proofErr w:type="gramStart"/>
      <w:r w:rsidR="00B30F14">
        <w:rPr>
          <w:rFonts w:ascii="Times New Roman"/>
          <w:sz w:val="24"/>
        </w:rPr>
        <w:t>off of</w:t>
      </w:r>
      <w:proofErr w:type="gramEnd"/>
      <w:r w:rsidR="00461018">
        <w:rPr>
          <w:rFonts w:ascii="Times New Roman"/>
          <w:sz w:val="24"/>
        </w:rPr>
        <w:t xml:space="preserve">.  </w:t>
      </w:r>
      <w:r w:rsidR="00B30F14">
        <w:rPr>
          <w:rFonts w:ascii="Times New Roman"/>
          <w:sz w:val="24"/>
        </w:rPr>
        <w:t>I</w:t>
      </w:r>
      <w:r w:rsidR="00461018">
        <w:rPr>
          <w:rFonts w:ascii="Times New Roman"/>
          <w:sz w:val="24"/>
        </w:rPr>
        <w:t>f they say they</w:t>
      </w:r>
      <w:r>
        <w:rPr>
          <w:rFonts w:ascii="Times New Roman"/>
          <w:sz w:val="24"/>
        </w:rPr>
        <w:t xml:space="preserve"> a</w:t>
      </w:r>
      <w:r w:rsidR="00461018">
        <w:rPr>
          <w:rFonts w:ascii="Times New Roman"/>
          <w:sz w:val="24"/>
        </w:rPr>
        <w:t>re not short of breath, if they</w:t>
      </w:r>
      <w:r>
        <w:rPr>
          <w:rFonts w:ascii="Times New Roman"/>
          <w:sz w:val="24"/>
        </w:rPr>
        <w:t xml:space="preserve"> a</w:t>
      </w:r>
      <w:r w:rsidR="00461018">
        <w:rPr>
          <w:rFonts w:ascii="Times New Roman"/>
          <w:sz w:val="24"/>
        </w:rPr>
        <w:t xml:space="preserve">re not bleeding, </w:t>
      </w:r>
      <w:r w:rsidR="00386C88">
        <w:rPr>
          <w:rFonts w:ascii="Times New Roman"/>
          <w:sz w:val="24"/>
        </w:rPr>
        <w:t>if they</w:t>
      </w:r>
      <w:r>
        <w:rPr>
          <w:rFonts w:ascii="Times New Roman"/>
          <w:sz w:val="24"/>
        </w:rPr>
        <w:t xml:space="preserve"> a</w:t>
      </w:r>
      <w:r w:rsidR="00386C88">
        <w:rPr>
          <w:rFonts w:ascii="Times New Roman"/>
          <w:sz w:val="24"/>
        </w:rPr>
        <w:t xml:space="preserve">re not having chest pain, we can only go off that.  </w:t>
      </w:r>
      <w:r w:rsidR="00843EA7">
        <w:rPr>
          <w:rFonts w:ascii="Times New Roman"/>
          <w:sz w:val="24"/>
        </w:rPr>
        <w:t>From that,</w:t>
      </w:r>
      <w:r w:rsidR="00386C88">
        <w:rPr>
          <w:rFonts w:ascii="Times New Roman"/>
          <w:sz w:val="24"/>
        </w:rPr>
        <w:t xml:space="preserve"> an EMD determinant is obtained.  It could take up to 2-3 minutes, but an ambulance, and a lot of the times the fire service</w:t>
      </w:r>
      <w:r>
        <w:rPr>
          <w:rFonts w:ascii="Times New Roman"/>
          <w:sz w:val="24"/>
        </w:rPr>
        <w:t>,</w:t>
      </w:r>
      <w:r w:rsidR="00386C88">
        <w:rPr>
          <w:rFonts w:ascii="Times New Roman"/>
          <w:sz w:val="24"/>
        </w:rPr>
        <w:t xml:space="preserve"> are responding.  That</w:t>
      </w:r>
      <w:r>
        <w:rPr>
          <w:rFonts w:ascii="Times New Roman"/>
          <w:sz w:val="24"/>
        </w:rPr>
        <w:t xml:space="preserve"> i</w:t>
      </w:r>
      <w:r w:rsidR="00386C88">
        <w:rPr>
          <w:rFonts w:ascii="Times New Roman"/>
          <w:sz w:val="24"/>
        </w:rPr>
        <w:t xml:space="preserve">s a safety net, because </w:t>
      </w:r>
      <w:r w:rsidR="00843EA7">
        <w:rPr>
          <w:rFonts w:ascii="Times New Roman"/>
          <w:sz w:val="24"/>
        </w:rPr>
        <w:t>they</w:t>
      </w:r>
      <w:r w:rsidR="00386C88">
        <w:rPr>
          <w:rFonts w:ascii="Times New Roman"/>
          <w:sz w:val="24"/>
        </w:rPr>
        <w:t xml:space="preserve"> do</w:t>
      </w:r>
      <w:r>
        <w:rPr>
          <w:rFonts w:ascii="Times New Roman"/>
          <w:sz w:val="24"/>
        </w:rPr>
        <w:t xml:space="preserve"> </w:t>
      </w:r>
      <w:r w:rsidR="00386C88">
        <w:rPr>
          <w:rFonts w:ascii="Times New Roman"/>
          <w:sz w:val="24"/>
        </w:rPr>
        <w:t>n</w:t>
      </w:r>
      <w:r>
        <w:rPr>
          <w:rFonts w:ascii="Times New Roman"/>
          <w:sz w:val="24"/>
        </w:rPr>
        <w:t>o</w:t>
      </w:r>
      <w:r w:rsidR="00386C88">
        <w:rPr>
          <w:rFonts w:ascii="Times New Roman"/>
          <w:sz w:val="24"/>
        </w:rPr>
        <w:t xml:space="preserve">t know if it is a subacute complaint.  </w:t>
      </w:r>
    </w:p>
    <w:p w14:paraId="0EC7EBAA" w14:textId="3C2097B8" w:rsidR="00386C88" w:rsidRDefault="009B27CB" w:rsidP="00F1204F">
      <w:pPr>
        <w:pStyle w:val="ListParagraph"/>
        <w:spacing w:before="240"/>
        <w:ind w:left="360" w:firstLine="360"/>
        <w:rPr>
          <w:rFonts w:ascii="Times New Roman"/>
          <w:sz w:val="24"/>
        </w:rPr>
      </w:pPr>
      <w:r>
        <w:rPr>
          <w:rFonts w:ascii="Times New Roman"/>
          <w:sz w:val="24"/>
        </w:rPr>
        <w:t>Mr. Heinz said</w:t>
      </w:r>
      <w:r w:rsidR="00386C88">
        <w:rPr>
          <w:rFonts w:ascii="Times New Roman"/>
          <w:sz w:val="24"/>
        </w:rPr>
        <w:t xml:space="preserve"> </w:t>
      </w:r>
      <w:r w:rsidR="00126FBB">
        <w:rPr>
          <w:rFonts w:ascii="Times New Roman"/>
          <w:sz w:val="24"/>
        </w:rPr>
        <w:t xml:space="preserve">that </w:t>
      </w:r>
      <w:r>
        <w:rPr>
          <w:rFonts w:ascii="Times New Roman"/>
          <w:sz w:val="24"/>
        </w:rPr>
        <w:t>o</w:t>
      </w:r>
      <w:r w:rsidR="00386C88">
        <w:rPr>
          <w:rFonts w:ascii="Times New Roman"/>
          <w:sz w:val="24"/>
        </w:rPr>
        <w:t>nce it</w:t>
      </w:r>
      <w:r>
        <w:rPr>
          <w:rFonts w:ascii="Times New Roman"/>
          <w:sz w:val="24"/>
        </w:rPr>
        <w:t xml:space="preserve"> i</w:t>
      </w:r>
      <w:r w:rsidR="00386C88">
        <w:rPr>
          <w:rFonts w:ascii="Times New Roman"/>
          <w:sz w:val="24"/>
        </w:rPr>
        <w:t xml:space="preserve">s identified as Omega or Alpha, </w:t>
      </w:r>
      <w:r w:rsidR="00126FBB">
        <w:rPr>
          <w:rFonts w:ascii="Times New Roman"/>
          <w:sz w:val="24"/>
        </w:rPr>
        <w:t>they</w:t>
      </w:r>
      <w:r w:rsidR="00386C88">
        <w:rPr>
          <w:rFonts w:ascii="Times New Roman"/>
          <w:sz w:val="24"/>
        </w:rPr>
        <w:t xml:space="preserve"> </w:t>
      </w:r>
      <w:r w:rsidR="00126FBB">
        <w:rPr>
          <w:rFonts w:ascii="Times New Roman"/>
          <w:sz w:val="24"/>
        </w:rPr>
        <w:t>can</w:t>
      </w:r>
      <w:r w:rsidR="00386C88">
        <w:rPr>
          <w:rFonts w:ascii="Times New Roman"/>
          <w:sz w:val="24"/>
        </w:rPr>
        <w:t xml:space="preserve"> transfer it over to a nurse.  The nurse </w:t>
      </w:r>
      <w:r w:rsidR="00126FBB">
        <w:rPr>
          <w:rFonts w:ascii="Times New Roman"/>
          <w:sz w:val="24"/>
        </w:rPr>
        <w:t>must</w:t>
      </w:r>
      <w:r w:rsidR="00386C88">
        <w:rPr>
          <w:rFonts w:ascii="Times New Roman"/>
          <w:sz w:val="24"/>
        </w:rPr>
        <w:t xml:space="preserve"> be available right away</w:t>
      </w:r>
      <w:r>
        <w:rPr>
          <w:rFonts w:ascii="Times New Roman"/>
          <w:sz w:val="24"/>
        </w:rPr>
        <w:t>, s</w:t>
      </w:r>
      <w:r w:rsidR="00386C88">
        <w:rPr>
          <w:rFonts w:ascii="Times New Roman"/>
          <w:sz w:val="24"/>
        </w:rPr>
        <w:t xml:space="preserve">o </w:t>
      </w:r>
      <w:r w:rsidR="00126FBB">
        <w:rPr>
          <w:rFonts w:ascii="Times New Roman"/>
          <w:sz w:val="24"/>
        </w:rPr>
        <w:t>they</w:t>
      </w:r>
      <w:r w:rsidR="00386C88">
        <w:rPr>
          <w:rFonts w:ascii="Times New Roman"/>
          <w:sz w:val="24"/>
        </w:rPr>
        <w:t xml:space="preserve"> do a warm handoff.  </w:t>
      </w:r>
      <w:r w:rsidR="00126FBB">
        <w:rPr>
          <w:rFonts w:ascii="Times New Roman"/>
          <w:sz w:val="24"/>
        </w:rPr>
        <w:t>It is not acceptable</w:t>
      </w:r>
      <w:r w:rsidR="00386C88">
        <w:rPr>
          <w:rFonts w:ascii="Times New Roman"/>
          <w:sz w:val="24"/>
        </w:rPr>
        <w:t xml:space="preserve"> to put </w:t>
      </w:r>
      <w:r w:rsidR="00126FBB">
        <w:rPr>
          <w:rFonts w:ascii="Times New Roman"/>
          <w:sz w:val="24"/>
        </w:rPr>
        <w:t>someone</w:t>
      </w:r>
      <w:r w:rsidR="00386C88">
        <w:rPr>
          <w:rFonts w:ascii="Times New Roman"/>
          <w:sz w:val="24"/>
        </w:rPr>
        <w:t xml:space="preserve"> in a queue and put </w:t>
      </w:r>
      <w:r w:rsidR="00126FBB">
        <w:rPr>
          <w:rFonts w:ascii="Times New Roman"/>
          <w:sz w:val="24"/>
        </w:rPr>
        <w:t>them</w:t>
      </w:r>
      <w:r w:rsidR="00386C88">
        <w:rPr>
          <w:rFonts w:ascii="Times New Roman"/>
          <w:sz w:val="24"/>
        </w:rPr>
        <w:t xml:space="preserve"> on hold, or </w:t>
      </w:r>
      <w:r w:rsidR="00126FBB">
        <w:rPr>
          <w:rFonts w:ascii="Times New Roman"/>
          <w:sz w:val="24"/>
        </w:rPr>
        <w:t>to suggest that REMSA</w:t>
      </w:r>
      <w:r>
        <w:rPr>
          <w:rFonts w:ascii="Times New Roman"/>
          <w:sz w:val="24"/>
        </w:rPr>
        <w:t xml:space="preserve"> wi</w:t>
      </w:r>
      <w:r w:rsidR="00386C88">
        <w:rPr>
          <w:rFonts w:ascii="Times New Roman"/>
          <w:sz w:val="24"/>
        </w:rPr>
        <w:t xml:space="preserve">ll call </w:t>
      </w:r>
      <w:r w:rsidR="00126FBB">
        <w:rPr>
          <w:rFonts w:ascii="Times New Roman"/>
          <w:sz w:val="24"/>
        </w:rPr>
        <w:t>them</w:t>
      </w:r>
      <w:r w:rsidR="00386C88">
        <w:rPr>
          <w:rFonts w:ascii="Times New Roman"/>
          <w:sz w:val="24"/>
        </w:rPr>
        <w:t xml:space="preserve"> back later, it</w:t>
      </w:r>
      <w:r>
        <w:rPr>
          <w:rFonts w:ascii="Times New Roman"/>
          <w:sz w:val="24"/>
        </w:rPr>
        <w:t xml:space="preserve"> i</w:t>
      </w:r>
      <w:r w:rsidR="00386C88">
        <w:rPr>
          <w:rFonts w:ascii="Times New Roman"/>
          <w:sz w:val="24"/>
        </w:rPr>
        <w:t xml:space="preserve">s handoff to handoff.  </w:t>
      </w:r>
      <w:r w:rsidR="00973DBF">
        <w:rPr>
          <w:rFonts w:ascii="Times New Roman"/>
          <w:sz w:val="24"/>
        </w:rPr>
        <w:t xml:space="preserve">If that nurse is not available, </w:t>
      </w:r>
      <w:r w:rsidR="00126FBB">
        <w:rPr>
          <w:rFonts w:ascii="Times New Roman"/>
          <w:sz w:val="24"/>
        </w:rPr>
        <w:t>they</w:t>
      </w:r>
      <w:r w:rsidR="00973DBF">
        <w:rPr>
          <w:rFonts w:ascii="Times New Roman"/>
          <w:sz w:val="24"/>
        </w:rPr>
        <w:t xml:space="preserve"> continue.  </w:t>
      </w:r>
      <w:r w:rsidR="00126FBB">
        <w:rPr>
          <w:rFonts w:ascii="Times New Roman"/>
          <w:sz w:val="24"/>
        </w:rPr>
        <w:t>T</w:t>
      </w:r>
      <w:r w:rsidR="00973DBF">
        <w:rPr>
          <w:rFonts w:ascii="Times New Roman"/>
          <w:sz w:val="24"/>
        </w:rPr>
        <w:t>hat</w:t>
      </w:r>
      <w:r>
        <w:rPr>
          <w:rFonts w:ascii="Times New Roman"/>
          <w:sz w:val="24"/>
        </w:rPr>
        <w:t xml:space="preserve"> i</w:t>
      </w:r>
      <w:r w:rsidR="00973DBF">
        <w:rPr>
          <w:rFonts w:ascii="Times New Roman"/>
          <w:sz w:val="24"/>
        </w:rPr>
        <w:t xml:space="preserve">s another thing that was part of that repatriation.  </w:t>
      </w:r>
      <w:r>
        <w:rPr>
          <w:rFonts w:ascii="Times New Roman"/>
          <w:sz w:val="24"/>
        </w:rPr>
        <w:t>O</w:t>
      </w:r>
      <w:r w:rsidR="00973DBF">
        <w:rPr>
          <w:rFonts w:ascii="Times New Roman"/>
          <w:sz w:val="24"/>
        </w:rPr>
        <w:t>nce the ECN gets on the phone with them</w:t>
      </w:r>
      <w:r w:rsidR="00126FBB">
        <w:rPr>
          <w:rFonts w:ascii="Times New Roman"/>
          <w:sz w:val="24"/>
        </w:rPr>
        <w:t xml:space="preserve"> and </w:t>
      </w:r>
      <w:r w:rsidR="00973DBF">
        <w:rPr>
          <w:rFonts w:ascii="Times New Roman"/>
          <w:sz w:val="24"/>
        </w:rPr>
        <w:t>accepts care, they will go through their protocols.  It takes them a while.  It takes up to 14 minutes for them to really rule out a life threat, and they will provide a recommended level of care</w:t>
      </w:r>
      <w:r w:rsidR="00126FBB">
        <w:rPr>
          <w:rFonts w:ascii="Times New Roman"/>
          <w:sz w:val="24"/>
        </w:rPr>
        <w:t>.  T</w:t>
      </w:r>
      <w:r w:rsidR="00973DBF">
        <w:rPr>
          <w:rFonts w:ascii="Times New Roman"/>
          <w:sz w:val="24"/>
        </w:rPr>
        <w:t>hey can provide self-care instructions, and then ultimately a lot of the times if transportation is a barrier, they</w:t>
      </w:r>
      <w:r>
        <w:rPr>
          <w:rFonts w:ascii="Times New Roman"/>
          <w:sz w:val="24"/>
        </w:rPr>
        <w:t xml:space="preserve"> wi</w:t>
      </w:r>
      <w:r w:rsidR="00973DBF">
        <w:rPr>
          <w:rFonts w:ascii="Times New Roman"/>
          <w:sz w:val="24"/>
        </w:rPr>
        <w:t xml:space="preserve">ll provide transportation solutions.  At that point once the nurse gets that call, </w:t>
      </w:r>
      <w:r w:rsidR="00126FBB">
        <w:rPr>
          <w:rFonts w:ascii="Times New Roman"/>
          <w:sz w:val="24"/>
        </w:rPr>
        <w:t>REMSA</w:t>
      </w:r>
      <w:r w:rsidR="00973DBF">
        <w:rPr>
          <w:rFonts w:ascii="Times New Roman"/>
          <w:sz w:val="24"/>
        </w:rPr>
        <w:t xml:space="preserve"> will call </w:t>
      </w:r>
      <w:r w:rsidR="00126FBB">
        <w:rPr>
          <w:rFonts w:ascii="Times New Roman"/>
          <w:sz w:val="24"/>
        </w:rPr>
        <w:t>their</w:t>
      </w:r>
      <w:r w:rsidR="00973DBF">
        <w:rPr>
          <w:rFonts w:ascii="Times New Roman"/>
          <w:sz w:val="24"/>
        </w:rPr>
        <w:t xml:space="preserve"> regional response partners and we will cancel the ambulance.    </w:t>
      </w:r>
    </w:p>
    <w:p w14:paraId="1DDC5FD2" w14:textId="0277A58F" w:rsidR="00223ACB" w:rsidRDefault="003B6614" w:rsidP="00F1204F">
      <w:pPr>
        <w:pStyle w:val="ListParagraph"/>
        <w:spacing w:before="240"/>
        <w:ind w:left="360" w:firstLine="360"/>
        <w:rPr>
          <w:rFonts w:ascii="Times New Roman"/>
          <w:sz w:val="24"/>
        </w:rPr>
      </w:pPr>
      <w:r>
        <w:rPr>
          <w:rFonts w:ascii="Times New Roman"/>
          <w:sz w:val="24"/>
        </w:rPr>
        <w:t xml:space="preserve">Mr. Heinz </w:t>
      </w:r>
      <w:r w:rsidR="00126FBB">
        <w:rPr>
          <w:rFonts w:ascii="Times New Roman"/>
          <w:sz w:val="24"/>
        </w:rPr>
        <w:t>presented some data</w:t>
      </w:r>
      <w:r w:rsidR="00166F5A">
        <w:rPr>
          <w:rFonts w:ascii="Times New Roman"/>
          <w:sz w:val="24"/>
        </w:rPr>
        <w:t xml:space="preserve">.  </w:t>
      </w:r>
      <w:r w:rsidR="00223ACB">
        <w:rPr>
          <w:rFonts w:ascii="Times New Roman"/>
          <w:sz w:val="24"/>
        </w:rPr>
        <w:t xml:space="preserve">From </w:t>
      </w:r>
      <w:r w:rsidR="00166F5A">
        <w:rPr>
          <w:rFonts w:ascii="Times New Roman"/>
          <w:sz w:val="24"/>
        </w:rPr>
        <w:t>October 2018 through September 2019</w:t>
      </w:r>
      <w:r w:rsidR="00223ACB">
        <w:rPr>
          <w:rFonts w:ascii="Times New Roman"/>
          <w:sz w:val="24"/>
        </w:rPr>
        <w:t>, t</w:t>
      </w:r>
      <w:r w:rsidR="00166F5A">
        <w:rPr>
          <w:rFonts w:ascii="Times New Roman"/>
          <w:sz w:val="24"/>
        </w:rPr>
        <w:t xml:space="preserve">he total number of 9-1-1 calls coming into REMSA was </w:t>
      </w:r>
      <w:r w:rsidR="00B40504">
        <w:rPr>
          <w:rFonts w:ascii="Times New Roman"/>
          <w:sz w:val="24"/>
        </w:rPr>
        <w:t>83,163.  Of those, 4.2</w:t>
      </w:r>
      <w:r w:rsidR="0052750C">
        <w:rPr>
          <w:rFonts w:ascii="Times New Roman"/>
          <w:sz w:val="24"/>
        </w:rPr>
        <w:t xml:space="preserve"> percent</w:t>
      </w:r>
      <w:r w:rsidR="00B40504">
        <w:rPr>
          <w:rFonts w:ascii="Times New Roman"/>
          <w:sz w:val="24"/>
        </w:rPr>
        <w:t xml:space="preserve">, 3,520, were eligible, they fit into one of those 94 Omega or Alpha categories.  If </w:t>
      </w:r>
      <w:r w:rsidR="00223ACB">
        <w:rPr>
          <w:rFonts w:ascii="Times New Roman"/>
          <w:sz w:val="24"/>
        </w:rPr>
        <w:t>they</w:t>
      </w:r>
      <w:r w:rsidR="00B40504">
        <w:rPr>
          <w:rFonts w:ascii="Times New Roman"/>
          <w:sz w:val="24"/>
        </w:rPr>
        <w:t xml:space="preserve"> were to approve </w:t>
      </w:r>
      <w:proofErr w:type="gramStart"/>
      <w:r w:rsidR="00B40504">
        <w:rPr>
          <w:rFonts w:ascii="Times New Roman"/>
          <w:sz w:val="24"/>
        </w:rPr>
        <w:t>all of</w:t>
      </w:r>
      <w:proofErr w:type="gramEnd"/>
      <w:r w:rsidR="00B40504">
        <w:rPr>
          <w:rFonts w:ascii="Times New Roman"/>
          <w:sz w:val="24"/>
        </w:rPr>
        <w:t xml:space="preserve"> the Alpha and Omega </w:t>
      </w:r>
      <w:r>
        <w:rPr>
          <w:rFonts w:ascii="Times New Roman"/>
          <w:sz w:val="24"/>
        </w:rPr>
        <w:t>determinants,</w:t>
      </w:r>
      <w:r w:rsidR="00B40504">
        <w:rPr>
          <w:rFonts w:ascii="Times New Roman"/>
          <w:sz w:val="24"/>
        </w:rPr>
        <w:t xml:space="preserve"> </w:t>
      </w:r>
      <w:r w:rsidR="00223ACB">
        <w:rPr>
          <w:rFonts w:ascii="Times New Roman"/>
          <w:sz w:val="24"/>
        </w:rPr>
        <w:t>they</w:t>
      </w:r>
      <w:r w:rsidR="00B40504">
        <w:rPr>
          <w:rFonts w:ascii="Times New Roman"/>
          <w:sz w:val="24"/>
        </w:rPr>
        <w:t xml:space="preserve"> would be looking at about 8</w:t>
      </w:r>
      <w:r w:rsidR="0052750C">
        <w:rPr>
          <w:rFonts w:ascii="Times New Roman"/>
          <w:sz w:val="24"/>
        </w:rPr>
        <w:t xml:space="preserve"> percent</w:t>
      </w:r>
      <w:r w:rsidR="00223ACB">
        <w:rPr>
          <w:rFonts w:ascii="Times New Roman"/>
          <w:sz w:val="24"/>
        </w:rPr>
        <w:t>, b</w:t>
      </w:r>
      <w:r w:rsidR="00B40504">
        <w:rPr>
          <w:rFonts w:ascii="Times New Roman"/>
          <w:sz w:val="24"/>
        </w:rPr>
        <w:t xml:space="preserve">ut </w:t>
      </w:r>
      <w:r w:rsidR="00223ACB">
        <w:rPr>
          <w:rFonts w:ascii="Times New Roman"/>
          <w:sz w:val="24"/>
        </w:rPr>
        <w:t>they</w:t>
      </w:r>
      <w:r>
        <w:rPr>
          <w:rFonts w:ascii="Times New Roman"/>
          <w:sz w:val="24"/>
        </w:rPr>
        <w:t xml:space="preserve"> a</w:t>
      </w:r>
      <w:r w:rsidR="00B40504">
        <w:rPr>
          <w:rFonts w:ascii="Times New Roman"/>
          <w:sz w:val="24"/>
        </w:rPr>
        <w:t>re not there yet.  Only 17</w:t>
      </w:r>
      <w:r w:rsidR="0052750C">
        <w:rPr>
          <w:rFonts w:ascii="Times New Roman"/>
          <w:sz w:val="24"/>
        </w:rPr>
        <w:t xml:space="preserve"> percent</w:t>
      </w:r>
      <w:r w:rsidR="00B40504">
        <w:rPr>
          <w:rFonts w:ascii="Times New Roman"/>
          <w:sz w:val="24"/>
        </w:rPr>
        <w:t xml:space="preserve"> of the ones that were approved and eligible went over to a nurse</w:t>
      </w:r>
      <w:r w:rsidR="00223ACB">
        <w:rPr>
          <w:rFonts w:ascii="Times New Roman"/>
          <w:sz w:val="24"/>
        </w:rPr>
        <w:t>, for the following reasons</w:t>
      </w:r>
      <w:r w:rsidR="00B40504">
        <w:rPr>
          <w:rFonts w:ascii="Times New Roman"/>
          <w:sz w:val="24"/>
        </w:rPr>
        <w:t>.  21</w:t>
      </w:r>
      <w:r w:rsidR="0052750C">
        <w:rPr>
          <w:rFonts w:ascii="Times New Roman"/>
          <w:sz w:val="24"/>
        </w:rPr>
        <w:t xml:space="preserve"> percent</w:t>
      </w:r>
      <w:r w:rsidR="00B40504">
        <w:rPr>
          <w:rFonts w:ascii="Times New Roman"/>
          <w:sz w:val="24"/>
        </w:rPr>
        <w:t xml:space="preserve"> of </w:t>
      </w:r>
      <w:r w:rsidR="00223ACB">
        <w:rPr>
          <w:rFonts w:ascii="Times New Roman"/>
          <w:sz w:val="24"/>
        </w:rPr>
        <w:t>the time</w:t>
      </w:r>
      <w:r w:rsidR="00B40504">
        <w:rPr>
          <w:rFonts w:ascii="Times New Roman"/>
          <w:sz w:val="24"/>
        </w:rPr>
        <w:t>, a nurse was not available</w:t>
      </w:r>
      <w:r w:rsidR="00223ACB">
        <w:rPr>
          <w:rFonts w:ascii="Times New Roman"/>
          <w:sz w:val="24"/>
        </w:rPr>
        <w:t>, a</w:t>
      </w:r>
      <w:r w:rsidR="00B40504">
        <w:rPr>
          <w:rFonts w:ascii="Times New Roman"/>
          <w:sz w:val="24"/>
        </w:rPr>
        <w:t xml:space="preserve">nd again, they </w:t>
      </w:r>
      <w:r w:rsidR="00223ACB">
        <w:rPr>
          <w:rFonts w:ascii="Times New Roman"/>
          <w:sz w:val="24"/>
        </w:rPr>
        <w:t>must</w:t>
      </w:r>
      <w:r w:rsidR="00B40504">
        <w:rPr>
          <w:rFonts w:ascii="Times New Roman"/>
          <w:sz w:val="24"/>
        </w:rPr>
        <w:t xml:space="preserve"> be available.  21</w:t>
      </w:r>
      <w:r w:rsidR="0052750C">
        <w:rPr>
          <w:rFonts w:ascii="Times New Roman"/>
          <w:sz w:val="24"/>
        </w:rPr>
        <w:t xml:space="preserve"> percent</w:t>
      </w:r>
      <w:r w:rsidR="00B40504">
        <w:rPr>
          <w:rFonts w:ascii="Times New Roman"/>
          <w:sz w:val="24"/>
        </w:rPr>
        <w:t xml:space="preserve">, so just as equally, the patient insisted on an ambulance.  </w:t>
      </w:r>
      <w:r w:rsidR="00223ACB">
        <w:rPr>
          <w:rFonts w:ascii="Times New Roman"/>
          <w:sz w:val="24"/>
        </w:rPr>
        <w:t>O</w:t>
      </w:r>
      <w:r w:rsidR="00B40504">
        <w:rPr>
          <w:rFonts w:ascii="Times New Roman"/>
          <w:sz w:val="24"/>
        </w:rPr>
        <w:t xml:space="preserve">ur script is such that they </w:t>
      </w:r>
      <w:proofErr w:type="gramStart"/>
      <w:r w:rsidR="00B40504">
        <w:rPr>
          <w:rFonts w:ascii="Times New Roman"/>
          <w:sz w:val="24"/>
        </w:rPr>
        <w:t>have the ability to</w:t>
      </w:r>
      <w:proofErr w:type="gramEnd"/>
      <w:r w:rsidR="00B40504">
        <w:rPr>
          <w:rFonts w:ascii="Times New Roman"/>
          <w:sz w:val="24"/>
        </w:rPr>
        <w:t xml:space="preserve"> opt out.  So </w:t>
      </w:r>
      <w:r w:rsidR="00223ACB">
        <w:rPr>
          <w:rFonts w:ascii="Times New Roman"/>
          <w:sz w:val="24"/>
        </w:rPr>
        <w:t>REMSA</w:t>
      </w:r>
      <w:r w:rsidR="00B40504">
        <w:rPr>
          <w:rFonts w:ascii="Times New Roman"/>
          <w:sz w:val="24"/>
        </w:rPr>
        <w:t xml:space="preserve"> do</w:t>
      </w:r>
      <w:r w:rsidR="00223ACB">
        <w:rPr>
          <w:rFonts w:ascii="Times New Roman"/>
          <w:sz w:val="24"/>
        </w:rPr>
        <w:t>es</w:t>
      </w:r>
      <w:r>
        <w:rPr>
          <w:rFonts w:ascii="Times New Roman"/>
          <w:sz w:val="24"/>
        </w:rPr>
        <w:t xml:space="preserve"> </w:t>
      </w:r>
      <w:r w:rsidR="00B40504">
        <w:rPr>
          <w:rFonts w:ascii="Times New Roman"/>
          <w:sz w:val="24"/>
        </w:rPr>
        <w:t>n</w:t>
      </w:r>
      <w:r>
        <w:rPr>
          <w:rFonts w:ascii="Times New Roman"/>
          <w:sz w:val="24"/>
        </w:rPr>
        <w:t>o</w:t>
      </w:r>
      <w:r w:rsidR="00B40504">
        <w:rPr>
          <w:rFonts w:ascii="Times New Roman"/>
          <w:sz w:val="24"/>
        </w:rPr>
        <w:t>t say, thanks for calling 9-1-1, you</w:t>
      </w:r>
      <w:r>
        <w:rPr>
          <w:rFonts w:ascii="Times New Roman"/>
          <w:sz w:val="24"/>
        </w:rPr>
        <w:t xml:space="preserve"> a</w:t>
      </w:r>
      <w:r w:rsidR="00B40504">
        <w:rPr>
          <w:rFonts w:ascii="Times New Roman"/>
          <w:sz w:val="24"/>
        </w:rPr>
        <w:t>re going to a nurse.  There is a script that allows for the</w:t>
      </w:r>
      <w:r w:rsidR="00223ACB">
        <w:rPr>
          <w:rFonts w:ascii="Times New Roman"/>
          <w:sz w:val="24"/>
        </w:rPr>
        <w:t xml:space="preserve"> patient</w:t>
      </w:r>
      <w:r w:rsidR="00B40504">
        <w:rPr>
          <w:rFonts w:ascii="Times New Roman"/>
          <w:sz w:val="24"/>
        </w:rPr>
        <w:t xml:space="preserve"> to </w:t>
      </w:r>
      <w:r w:rsidR="00223ACB">
        <w:rPr>
          <w:rFonts w:ascii="Times New Roman"/>
          <w:sz w:val="24"/>
        </w:rPr>
        <w:t xml:space="preserve">insist on </w:t>
      </w:r>
      <w:r w:rsidR="00B40504">
        <w:rPr>
          <w:rFonts w:ascii="Times New Roman"/>
          <w:sz w:val="24"/>
        </w:rPr>
        <w:t xml:space="preserve">an ambulance, and </w:t>
      </w:r>
      <w:r w:rsidR="00223ACB">
        <w:rPr>
          <w:rFonts w:ascii="Times New Roman"/>
          <w:sz w:val="24"/>
        </w:rPr>
        <w:t>REMSA</w:t>
      </w:r>
      <w:r w:rsidR="00B40504">
        <w:rPr>
          <w:rFonts w:ascii="Times New Roman"/>
          <w:sz w:val="24"/>
        </w:rPr>
        <w:t xml:space="preserve"> send</w:t>
      </w:r>
      <w:r w:rsidR="00223ACB">
        <w:rPr>
          <w:rFonts w:ascii="Times New Roman"/>
          <w:sz w:val="24"/>
        </w:rPr>
        <w:t>s</w:t>
      </w:r>
      <w:r w:rsidR="00B40504">
        <w:rPr>
          <w:rFonts w:ascii="Times New Roman"/>
          <w:sz w:val="24"/>
        </w:rPr>
        <w:t xml:space="preserve"> them.  </w:t>
      </w:r>
    </w:p>
    <w:p w14:paraId="0A244D1A" w14:textId="7AEFB469" w:rsidR="00166F5A" w:rsidRDefault="00223ACB" w:rsidP="00F1204F">
      <w:pPr>
        <w:pStyle w:val="ListParagraph"/>
        <w:spacing w:before="240"/>
        <w:ind w:left="360" w:firstLine="360"/>
        <w:rPr>
          <w:rFonts w:ascii="Times New Roman"/>
          <w:sz w:val="24"/>
        </w:rPr>
      </w:pPr>
      <w:r>
        <w:rPr>
          <w:rFonts w:ascii="Times New Roman"/>
          <w:sz w:val="24"/>
        </w:rPr>
        <w:t xml:space="preserve">Mr. Heinz went on to explain that </w:t>
      </w:r>
      <w:r w:rsidR="00B40504">
        <w:rPr>
          <w:rFonts w:ascii="Times New Roman"/>
          <w:sz w:val="24"/>
        </w:rPr>
        <w:t>19</w:t>
      </w:r>
      <w:r w:rsidR="0052750C">
        <w:rPr>
          <w:rFonts w:ascii="Times New Roman"/>
          <w:sz w:val="24"/>
        </w:rPr>
        <w:t xml:space="preserve"> percent</w:t>
      </w:r>
      <w:r w:rsidR="00B40504">
        <w:rPr>
          <w:rFonts w:ascii="Times New Roman"/>
          <w:sz w:val="24"/>
        </w:rPr>
        <w:t xml:space="preserve"> </w:t>
      </w:r>
      <w:r>
        <w:rPr>
          <w:rFonts w:ascii="Times New Roman"/>
          <w:sz w:val="24"/>
        </w:rPr>
        <w:t xml:space="preserve">of the patients are </w:t>
      </w:r>
      <w:r w:rsidR="00B40504">
        <w:rPr>
          <w:rFonts w:ascii="Times New Roman"/>
          <w:sz w:val="24"/>
        </w:rPr>
        <w:t>unable to</w:t>
      </w:r>
      <w:r>
        <w:rPr>
          <w:rFonts w:ascii="Times New Roman"/>
          <w:sz w:val="24"/>
        </w:rPr>
        <w:t xml:space="preserve"> be</w:t>
      </w:r>
      <w:r w:rsidR="00B40504">
        <w:rPr>
          <w:rFonts w:ascii="Times New Roman"/>
          <w:sz w:val="24"/>
        </w:rPr>
        <w:t xml:space="preserve"> interrogate</w:t>
      </w:r>
      <w:r>
        <w:rPr>
          <w:rFonts w:ascii="Times New Roman"/>
          <w:sz w:val="24"/>
        </w:rPr>
        <w:t>d.  T</w:t>
      </w:r>
      <w:r w:rsidR="00B40504">
        <w:rPr>
          <w:rFonts w:ascii="Times New Roman"/>
          <w:sz w:val="24"/>
        </w:rPr>
        <w:t xml:space="preserve">he nurse </w:t>
      </w:r>
      <w:proofErr w:type="gramStart"/>
      <w:r w:rsidR="00B40504">
        <w:rPr>
          <w:rFonts w:ascii="Times New Roman"/>
          <w:sz w:val="24"/>
        </w:rPr>
        <w:t>has to</w:t>
      </w:r>
      <w:proofErr w:type="gramEnd"/>
      <w:r w:rsidR="00B40504">
        <w:rPr>
          <w:rFonts w:ascii="Times New Roman"/>
          <w:sz w:val="24"/>
        </w:rPr>
        <w:t xml:space="preserve"> be able to speak to the patient</w:t>
      </w:r>
      <w:r>
        <w:rPr>
          <w:rFonts w:ascii="Times New Roman"/>
          <w:sz w:val="24"/>
        </w:rPr>
        <w:t>,</w:t>
      </w:r>
      <w:r w:rsidR="00B40504">
        <w:rPr>
          <w:rFonts w:ascii="Times New Roman"/>
          <w:sz w:val="24"/>
        </w:rPr>
        <w:t xml:space="preserve"> so if somebody</w:t>
      </w:r>
      <w:r w:rsidR="003B6614">
        <w:rPr>
          <w:rFonts w:ascii="Times New Roman"/>
          <w:sz w:val="24"/>
        </w:rPr>
        <w:t xml:space="preserve"> i</w:t>
      </w:r>
      <w:r w:rsidR="00B40504">
        <w:rPr>
          <w:rFonts w:ascii="Times New Roman"/>
          <w:sz w:val="24"/>
        </w:rPr>
        <w:t>s calling from a cell phone that</w:t>
      </w:r>
      <w:r w:rsidR="003B6614">
        <w:rPr>
          <w:rFonts w:ascii="Times New Roman"/>
          <w:sz w:val="24"/>
        </w:rPr>
        <w:t xml:space="preserve"> i</w:t>
      </w:r>
      <w:r w:rsidR="00B40504">
        <w:rPr>
          <w:rFonts w:ascii="Times New Roman"/>
          <w:sz w:val="24"/>
        </w:rPr>
        <w:t>s not with the patient or at a pay phone, they</w:t>
      </w:r>
      <w:r w:rsidR="003B6614">
        <w:rPr>
          <w:rFonts w:ascii="Times New Roman"/>
          <w:sz w:val="24"/>
        </w:rPr>
        <w:t xml:space="preserve"> a</w:t>
      </w:r>
      <w:r w:rsidR="00B40504">
        <w:rPr>
          <w:rFonts w:ascii="Times New Roman"/>
          <w:sz w:val="24"/>
        </w:rPr>
        <w:t>re not eligible.  18</w:t>
      </w:r>
      <w:r w:rsidR="00C803E3">
        <w:rPr>
          <w:rFonts w:ascii="Times New Roman"/>
          <w:sz w:val="24"/>
        </w:rPr>
        <w:t xml:space="preserve"> percent</w:t>
      </w:r>
      <w:r w:rsidR="00B40504">
        <w:rPr>
          <w:rFonts w:ascii="Times New Roman"/>
          <w:sz w:val="24"/>
        </w:rPr>
        <w:t xml:space="preserve"> of medical providers said the patient needed to go </w:t>
      </w:r>
      <w:r w:rsidR="0052750C">
        <w:rPr>
          <w:rFonts w:ascii="Times New Roman"/>
          <w:sz w:val="24"/>
        </w:rPr>
        <w:t>so we are not going to trump</w:t>
      </w:r>
      <w:r w:rsidR="00B40504">
        <w:rPr>
          <w:rFonts w:ascii="Times New Roman"/>
          <w:sz w:val="24"/>
        </w:rPr>
        <w:t xml:space="preserve"> a physician</w:t>
      </w:r>
      <w:r w:rsidR="00534221">
        <w:rPr>
          <w:rFonts w:ascii="Times New Roman"/>
          <w:sz w:val="24"/>
        </w:rPr>
        <w:t>, 9</w:t>
      </w:r>
      <w:r w:rsidR="00C803E3">
        <w:rPr>
          <w:rFonts w:ascii="Times New Roman"/>
          <w:sz w:val="24"/>
        </w:rPr>
        <w:t xml:space="preserve"> percent</w:t>
      </w:r>
      <w:r w:rsidR="00534221">
        <w:rPr>
          <w:rFonts w:ascii="Times New Roman"/>
          <w:sz w:val="24"/>
        </w:rPr>
        <w:t xml:space="preserve"> were complete immobility, so maybe somebody that was upstairs and had paraplegia or MS, </w:t>
      </w:r>
      <w:r w:rsidR="00534221">
        <w:rPr>
          <w:rFonts w:ascii="Times New Roman"/>
          <w:sz w:val="24"/>
        </w:rPr>
        <w:lastRenderedPageBreak/>
        <w:t>and it really was going to be complicated for somebody to come and get them and take them to an alternative facility</w:t>
      </w:r>
      <w:r w:rsidR="00534221" w:rsidRPr="00400984">
        <w:rPr>
          <w:rFonts w:ascii="Times New Roman"/>
          <w:sz w:val="24"/>
        </w:rPr>
        <w:t xml:space="preserve">.  </w:t>
      </w:r>
      <w:r w:rsidR="00400984" w:rsidRPr="00400984">
        <w:rPr>
          <w:rFonts w:ascii="Times New Roman"/>
          <w:sz w:val="24"/>
        </w:rPr>
        <w:t>T</w:t>
      </w:r>
      <w:r w:rsidR="00534221" w:rsidRPr="00400984">
        <w:rPr>
          <w:rFonts w:ascii="Times New Roman"/>
          <w:sz w:val="24"/>
        </w:rPr>
        <w:t xml:space="preserve">he fire service and everybody has worked </w:t>
      </w:r>
      <w:proofErr w:type="gramStart"/>
      <w:r w:rsidR="00534221" w:rsidRPr="00400984">
        <w:rPr>
          <w:rFonts w:ascii="Times New Roman"/>
          <w:sz w:val="24"/>
        </w:rPr>
        <w:t>really well</w:t>
      </w:r>
      <w:proofErr w:type="gramEnd"/>
      <w:r w:rsidR="00534221" w:rsidRPr="00400984">
        <w:rPr>
          <w:rFonts w:ascii="Times New Roman"/>
          <w:sz w:val="24"/>
        </w:rPr>
        <w:t xml:space="preserve"> </w:t>
      </w:r>
      <w:r w:rsidR="0060333C" w:rsidRPr="00400984">
        <w:rPr>
          <w:rFonts w:ascii="Times New Roman"/>
          <w:sz w:val="24"/>
        </w:rPr>
        <w:t>at communicating and decreasing that, so that</w:t>
      </w:r>
      <w:r w:rsidR="006942F3" w:rsidRPr="00400984">
        <w:rPr>
          <w:rFonts w:ascii="Times New Roman"/>
          <w:sz w:val="24"/>
        </w:rPr>
        <w:t xml:space="preserve"> i</w:t>
      </w:r>
      <w:r w:rsidR="0060333C" w:rsidRPr="00400984">
        <w:rPr>
          <w:rFonts w:ascii="Times New Roman"/>
          <w:sz w:val="24"/>
        </w:rPr>
        <w:t>s only 6</w:t>
      </w:r>
      <w:r w:rsidR="0052750C" w:rsidRPr="00400984">
        <w:rPr>
          <w:rFonts w:ascii="Times New Roman"/>
          <w:sz w:val="24"/>
        </w:rPr>
        <w:t xml:space="preserve"> percent</w:t>
      </w:r>
      <w:r w:rsidR="0060333C" w:rsidRPr="00400984">
        <w:rPr>
          <w:rFonts w:ascii="Times New Roman"/>
          <w:sz w:val="24"/>
        </w:rPr>
        <w:t>.  And then 4</w:t>
      </w:r>
      <w:r w:rsidR="0052750C" w:rsidRPr="00400984">
        <w:rPr>
          <w:rFonts w:ascii="Times New Roman"/>
          <w:sz w:val="24"/>
        </w:rPr>
        <w:t xml:space="preserve"> percent</w:t>
      </w:r>
      <w:r w:rsidR="0060333C" w:rsidRPr="00400984">
        <w:rPr>
          <w:rFonts w:ascii="Times New Roman"/>
          <w:sz w:val="24"/>
        </w:rPr>
        <w:t xml:space="preserve"> is categorized as public assist, where somebody would have to</w:t>
      </w:r>
      <w:r w:rsidR="0060333C">
        <w:rPr>
          <w:rFonts w:ascii="Times New Roman"/>
          <w:sz w:val="24"/>
        </w:rPr>
        <w:t xml:space="preserve"> be out there.  </w:t>
      </w:r>
      <w:r w:rsidR="002B48B7">
        <w:rPr>
          <w:rFonts w:ascii="Times New Roman"/>
          <w:sz w:val="24"/>
        </w:rPr>
        <w:t>There are</w:t>
      </w:r>
      <w:r w:rsidR="0060333C">
        <w:rPr>
          <w:rFonts w:ascii="Times New Roman"/>
          <w:sz w:val="24"/>
        </w:rPr>
        <w:t xml:space="preserve"> patients that call to turn up their air, or blow up their air mattress, or help them with food.  And that can</w:t>
      </w:r>
      <w:r w:rsidR="006942F3">
        <w:rPr>
          <w:rFonts w:ascii="Times New Roman"/>
          <w:sz w:val="24"/>
        </w:rPr>
        <w:t>no</w:t>
      </w:r>
      <w:r w:rsidR="0060333C">
        <w:rPr>
          <w:rFonts w:ascii="Times New Roman"/>
          <w:sz w:val="24"/>
        </w:rPr>
        <w:t xml:space="preserve">t be done over the phone, so </w:t>
      </w:r>
      <w:r w:rsidR="002B48B7">
        <w:rPr>
          <w:rFonts w:ascii="Times New Roman"/>
          <w:sz w:val="24"/>
        </w:rPr>
        <w:t>they</w:t>
      </w:r>
      <w:r w:rsidR="0060333C">
        <w:rPr>
          <w:rFonts w:ascii="Times New Roman"/>
          <w:sz w:val="24"/>
        </w:rPr>
        <w:t xml:space="preserve"> </w:t>
      </w:r>
      <w:r w:rsidR="002B48B7">
        <w:rPr>
          <w:rFonts w:ascii="Times New Roman"/>
          <w:sz w:val="24"/>
        </w:rPr>
        <w:t>must</w:t>
      </w:r>
      <w:r w:rsidR="0060333C">
        <w:rPr>
          <w:rFonts w:ascii="Times New Roman"/>
          <w:sz w:val="24"/>
        </w:rPr>
        <w:t xml:space="preserve"> go out there.  </w:t>
      </w:r>
      <w:r w:rsidR="0052750C" w:rsidRPr="0052750C">
        <w:rPr>
          <w:rFonts w:ascii="Times New Roman"/>
          <w:sz w:val="24"/>
        </w:rPr>
        <w:t>1 percent is</w:t>
      </w:r>
      <w:r w:rsidR="0060333C" w:rsidRPr="0052750C">
        <w:rPr>
          <w:rFonts w:ascii="Times New Roman"/>
          <w:sz w:val="24"/>
        </w:rPr>
        <w:t xml:space="preserve"> </w:t>
      </w:r>
      <w:r w:rsidR="0060333C">
        <w:rPr>
          <w:rFonts w:ascii="Times New Roman"/>
          <w:sz w:val="24"/>
        </w:rPr>
        <w:t xml:space="preserve">many </w:t>
      </w:r>
      <w:r w:rsidR="0052750C">
        <w:rPr>
          <w:rFonts w:ascii="Times New Roman"/>
          <w:sz w:val="24"/>
        </w:rPr>
        <w:t xml:space="preserve">other </w:t>
      </w:r>
      <w:r w:rsidR="0060333C">
        <w:rPr>
          <w:rFonts w:ascii="Times New Roman"/>
          <w:sz w:val="24"/>
        </w:rPr>
        <w:t>different things.</w:t>
      </w:r>
    </w:p>
    <w:p w14:paraId="030CBE1D" w14:textId="5A0A53FD" w:rsidR="0060333C" w:rsidRDefault="006942F3" w:rsidP="00F1204F">
      <w:pPr>
        <w:pStyle w:val="ListParagraph"/>
        <w:spacing w:before="240"/>
        <w:ind w:left="360" w:firstLine="360"/>
        <w:rPr>
          <w:rFonts w:ascii="Times New Roman"/>
          <w:sz w:val="24"/>
        </w:rPr>
      </w:pPr>
      <w:r>
        <w:rPr>
          <w:rFonts w:ascii="Times New Roman"/>
          <w:sz w:val="24"/>
        </w:rPr>
        <w:t xml:space="preserve">Mr. Heinz </w:t>
      </w:r>
      <w:r w:rsidR="002B48B7">
        <w:rPr>
          <w:rFonts w:ascii="Times New Roman"/>
          <w:sz w:val="24"/>
        </w:rPr>
        <w:t>noted</w:t>
      </w:r>
      <w:r w:rsidR="0060333C">
        <w:rPr>
          <w:rFonts w:ascii="Times New Roman"/>
          <w:sz w:val="24"/>
        </w:rPr>
        <w:t xml:space="preserve"> that</w:t>
      </w:r>
      <w:r>
        <w:rPr>
          <w:rFonts w:ascii="Times New Roman"/>
          <w:sz w:val="24"/>
        </w:rPr>
        <w:t xml:space="preserve"> i</w:t>
      </w:r>
      <w:r w:rsidR="0060333C">
        <w:rPr>
          <w:rFonts w:ascii="Times New Roman"/>
          <w:sz w:val="24"/>
        </w:rPr>
        <w:t>s why they can</w:t>
      </w:r>
      <w:r>
        <w:rPr>
          <w:rFonts w:ascii="Times New Roman"/>
          <w:sz w:val="24"/>
        </w:rPr>
        <w:t>no</w:t>
      </w:r>
      <w:r w:rsidR="0060333C">
        <w:rPr>
          <w:rFonts w:ascii="Times New Roman"/>
          <w:sz w:val="24"/>
        </w:rPr>
        <w:t xml:space="preserve">t even get to a </w:t>
      </w:r>
      <w:r w:rsidR="00C54C51">
        <w:rPr>
          <w:rFonts w:ascii="Times New Roman"/>
          <w:sz w:val="24"/>
        </w:rPr>
        <w:t>nurse and</w:t>
      </w:r>
      <w:r w:rsidR="002B48B7">
        <w:rPr>
          <w:rFonts w:ascii="Times New Roman"/>
          <w:sz w:val="24"/>
        </w:rPr>
        <w:t xml:space="preserve"> went on to discuss </w:t>
      </w:r>
      <w:r w:rsidR="0060333C">
        <w:rPr>
          <w:rFonts w:ascii="Times New Roman"/>
          <w:sz w:val="24"/>
        </w:rPr>
        <w:t>those patients that do</w:t>
      </w:r>
      <w:r w:rsidR="002B48B7">
        <w:rPr>
          <w:rFonts w:ascii="Times New Roman"/>
          <w:sz w:val="24"/>
        </w:rPr>
        <w:t xml:space="preserve">. </w:t>
      </w:r>
      <w:r w:rsidR="0060333C">
        <w:rPr>
          <w:rFonts w:ascii="Times New Roman"/>
          <w:sz w:val="24"/>
        </w:rPr>
        <w:t xml:space="preserve"> 620 got over to a nurse, but only 380, so essentially one a day, were helped outside of the 9-1-1 system</w:t>
      </w:r>
      <w:r w:rsidR="00C54C51">
        <w:rPr>
          <w:rFonts w:ascii="Times New Roman"/>
          <w:sz w:val="24"/>
        </w:rPr>
        <w:t>, w</w:t>
      </w:r>
      <w:r w:rsidR="0060333C">
        <w:rPr>
          <w:rFonts w:ascii="Times New Roman"/>
          <w:sz w:val="24"/>
        </w:rPr>
        <w:t xml:space="preserve">hich is </w:t>
      </w:r>
      <w:proofErr w:type="gramStart"/>
      <w:r w:rsidR="0060333C">
        <w:rPr>
          <w:rFonts w:ascii="Times New Roman"/>
          <w:sz w:val="24"/>
        </w:rPr>
        <w:t>actually 61</w:t>
      </w:r>
      <w:r w:rsidR="0052750C">
        <w:rPr>
          <w:rFonts w:ascii="Times New Roman"/>
          <w:sz w:val="24"/>
        </w:rPr>
        <w:t xml:space="preserve"> percent</w:t>
      </w:r>
      <w:proofErr w:type="gramEnd"/>
      <w:r w:rsidR="0060333C">
        <w:rPr>
          <w:rFonts w:ascii="Times New Roman"/>
          <w:sz w:val="24"/>
        </w:rPr>
        <w:t xml:space="preserve"> of those.  </w:t>
      </w:r>
      <w:r w:rsidR="00C54C51">
        <w:rPr>
          <w:rFonts w:ascii="Times New Roman"/>
          <w:sz w:val="24"/>
        </w:rPr>
        <w:t>T</w:t>
      </w:r>
      <w:r w:rsidR="0060333C">
        <w:rPr>
          <w:rFonts w:ascii="Times New Roman"/>
          <w:sz w:val="24"/>
        </w:rPr>
        <w:t>he Delta</w:t>
      </w:r>
      <w:r w:rsidR="00C54C51">
        <w:rPr>
          <w:rFonts w:ascii="Times New Roman"/>
          <w:sz w:val="24"/>
        </w:rPr>
        <w:t xml:space="preserve"> </w:t>
      </w:r>
      <w:r w:rsidR="0060333C">
        <w:rPr>
          <w:rFonts w:ascii="Times New Roman"/>
          <w:sz w:val="24"/>
        </w:rPr>
        <w:t>are 240 patients</w:t>
      </w:r>
      <w:r w:rsidR="00C54C51">
        <w:rPr>
          <w:rFonts w:ascii="Times New Roman"/>
          <w:sz w:val="24"/>
        </w:rPr>
        <w:t xml:space="preserve"> that</w:t>
      </w:r>
      <w:r w:rsidR="0060333C">
        <w:rPr>
          <w:rFonts w:ascii="Times New Roman"/>
          <w:sz w:val="24"/>
        </w:rPr>
        <w:t xml:space="preserve"> went to a nurse, the nurse assessed them, and then they went back to 9-1-1.  93</w:t>
      </w:r>
      <w:r w:rsidR="0052750C">
        <w:rPr>
          <w:rFonts w:ascii="Times New Roman"/>
          <w:sz w:val="24"/>
        </w:rPr>
        <w:t xml:space="preserve"> percent</w:t>
      </w:r>
      <w:r w:rsidR="0060333C">
        <w:rPr>
          <w:rFonts w:ascii="Times New Roman"/>
          <w:sz w:val="24"/>
        </w:rPr>
        <w:t xml:space="preserve"> of those patients were non-emergent.  </w:t>
      </w:r>
      <w:r w:rsidR="00C54C51">
        <w:rPr>
          <w:rFonts w:ascii="Times New Roman"/>
          <w:sz w:val="24"/>
        </w:rPr>
        <w:t>They</w:t>
      </w:r>
      <w:r w:rsidR="0060333C">
        <w:rPr>
          <w:rFonts w:ascii="Times New Roman"/>
          <w:sz w:val="24"/>
        </w:rPr>
        <w:t xml:space="preserve"> know</w:t>
      </w:r>
      <w:r w:rsidR="00C54C51">
        <w:rPr>
          <w:rFonts w:ascii="Times New Roman"/>
          <w:sz w:val="24"/>
        </w:rPr>
        <w:t xml:space="preserve"> b</w:t>
      </w:r>
      <w:r w:rsidR="0060333C">
        <w:rPr>
          <w:rFonts w:ascii="Times New Roman"/>
          <w:sz w:val="24"/>
        </w:rPr>
        <w:t xml:space="preserve">ecause </w:t>
      </w:r>
      <w:r w:rsidR="00C54C51">
        <w:rPr>
          <w:rFonts w:ascii="Times New Roman"/>
          <w:sz w:val="24"/>
        </w:rPr>
        <w:t>they</w:t>
      </w:r>
      <w:r w:rsidR="0060333C">
        <w:rPr>
          <w:rFonts w:ascii="Times New Roman"/>
          <w:sz w:val="24"/>
        </w:rPr>
        <w:t xml:space="preserve"> look at every single one of them</w:t>
      </w:r>
      <w:r w:rsidR="00C54C51">
        <w:rPr>
          <w:rFonts w:ascii="Times New Roman"/>
          <w:sz w:val="24"/>
        </w:rPr>
        <w:t xml:space="preserve">, conducting </w:t>
      </w:r>
      <w:r w:rsidR="0060333C">
        <w:rPr>
          <w:rFonts w:ascii="Times New Roman"/>
          <w:sz w:val="24"/>
        </w:rPr>
        <w:t>an actual review of the clinical care provided to those patients.  17</w:t>
      </w:r>
      <w:r w:rsidR="0052750C">
        <w:rPr>
          <w:rFonts w:ascii="Times New Roman"/>
          <w:sz w:val="24"/>
        </w:rPr>
        <w:t xml:space="preserve"> percent</w:t>
      </w:r>
      <w:r w:rsidR="0060333C">
        <w:rPr>
          <w:rFonts w:ascii="Times New Roman"/>
          <w:sz w:val="24"/>
        </w:rPr>
        <w:t xml:space="preserve">, 18 of them, were considered emergent by the nurse.  </w:t>
      </w:r>
      <w:r w:rsidR="00C54C51">
        <w:rPr>
          <w:rFonts w:ascii="Times New Roman"/>
          <w:sz w:val="24"/>
        </w:rPr>
        <w:t>T</w:t>
      </w:r>
      <w:r w:rsidR="0060333C">
        <w:rPr>
          <w:rFonts w:ascii="Times New Roman"/>
          <w:sz w:val="24"/>
        </w:rPr>
        <w:t>he nurse talk</w:t>
      </w:r>
      <w:r w:rsidR="00C54C51">
        <w:rPr>
          <w:rFonts w:ascii="Times New Roman"/>
          <w:sz w:val="24"/>
        </w:rPr>
        <w:t>ed</w:t>
      </w:r>
      <w:r w:rsidR="0060333C">
        <w:rPr>
          <w:rFonts w:ascii="Times New Roman"/>
          <w:sz w:val="24"/>
        </w:rPr>
        <w:t xml:space="preserve"> about their history, they talk</w:t>
      </w:r>
      <w:r w:rsidR="00C54C51">
        <w:rPr>
          <w:rFonts w:ascii="Times New Roman"/>
          <w:sz w:val="24"/>
        </w:rPr>
        <w:t>ed</w:t>
      </w:r>
      <w:r w:rsidR="0060333C">
        <w:rPr>
          <w:rFonts w:ascii="Times New Roman"/>
          <w:sz w:val="24"/>
        </w:rPr>
        <w:t xml:space="preserve"> about their medicines, they get more in detail, they </w:t>
      </w:r>
      <w:r w:rsidR="00C54C51">
        <w:rPr>
          <w:rFonts w:ascii="Times New Roman"/>
          <w:sz w:val="24"/>
        </w:rPr>
        <w:t>determine that something more serious is happening.</w:t>
      </w:r>
      <w:r w:rsidR="0060333C">
        <w:rPr>
          <w:rFonts w:ascii="Times New Roman"/>
          <w:sz w:val="24"/>
        </w:rPr>
        <w:t xml:space="preserve">  </w:t>
      </w:r>
      <w:r w:rsidR="00C54C51">
        <w:rPr>
          <w:rFonts w:ascii="Times New Roman"/>
          <w:sz w:val="24"/>
        </w:rPr>
        <w:t>Maybe i</w:t>
      </w:r>
      <w:r w:rsidR="0060333C">
        <w:rPr>
          <w:rFonts w:ascii="Times New Roman"/>
          <w:sz w:val="24"/>
        </w:rPr>
        <w:t>t</w:t>
      </w:r>
      <w:r w:rsidR="00C54C51">
        <w:rPr>
          <w:rFonts w:ascii="Times New Roman"/>
          <w:sz w:val="24"/>
        </w:rPr>
        <w:t xml:space="preserve"> i</w:t>
      </w:r>
      <w:r w:rsidR="0060333C">
        <w:rPr>
          <w:rFonts w:ascii="Times New Roman"/>
          <w:sz w:val="24"/>
        </w:rPr>
        <w:t>s not just dental pain, maybe it</w:t>
      </w:r>
      <w:r w:rsidR="00C54C51">
        <w:rPr>
          <w:rFonts w:ascii="Times New Roman"/>
          <w:sz w:val="24"/>
        </w:rPr>
        <w:t xml:space="preserve"> i</w:t>
      </w:r>
      <w:r w:rsidR="0060333C">
        <w:rPr>
          <w:rFonts w:ascii="Times New Roman"/>
          <w:sz w:val="24"/>
        </w:rPr>
        <w:t xml:space="preserve">s cardiac pain.  </w:t>
      </w:r>
      <w:r w:rsidR="00C54C51">
        <w:rPr>
          <w:rFonts w:ascii="Times New Roman"/>
          <w:sz w:val="24"/>
        </w:rPr>
        <w:t>O</w:t>
      </w:r>
      <w:r w:rsidR="0060333C">
        <w:rPr>
          <w:rFonts w:ascii="Times New Roman"/>
          <w:sz w:val="24"/>
        </w:rPr>
        <w:t xml:space="preserve">f those, </w:t>
      </w:r>
      <w:r w:rsidR="00C54C51">
        <w:rPr>
          <w:rFonts w:ascii="Times New Roman"/>
          <w:sz w:val="24"/>
        </w:rPr>
        <w:t xml:space="preserve">222 were </w:t>
      </w:r>
      <w:r w:rsidR="0060333C">
        <w:rPr>
          <w:rFonts w:ascii="Times New Roman"/>
          <w:sz w:val="24"/>
        </w:rPr>
        <w:t>non-emergent.  Those people either demanded an ambulance</w:t>
      </w:r>
      <w:r w:rsidR="00493CF2">
        <w:rPr>
          <w:rFonts w:ascii="Times New Roman"/>
          <w:sz w:val="24"/>
        </w:rPr>
        <w:t xml:space="preserve"> or </w:t>
      </w:r>
      <w:r w:rsidR="0060333C">
        <w:rPr>
          <w:rFonts w:ascii="Times New Roman"/>
          <w:sz w:val="24"/>
        </w:rPr>
        <w:t>declined our transportation offer</w:t>
      </w:r>
      <w:r w:rsidR="00493CF2">
        <w:rPr>
          <w:rFonts w:ascii="Times New Roman"/>
          <w:sz w:val="24"/>
        </w:rPr>
        <w:t xml:space="preserve">, </w:t>
      </w:r>
      <w:r w:rsidR="0060333C">
        <w:rPr>
          <w:rFonts w:ascii="Times New Roman"/>
          <w:sz w:val="24"/>
        </w:rPr>
        <w:t>specialized transportation was not available, or they had some sort of non-acute medical complaint</w:t>
      </w:r>
      <w:r w:rsidR="00AE1A66">
        <w:rPr>
          <w:rFonts w:ascii="Times New Roman"/>
          <w:sz w:val="24"/>
        </w:rPr>
        <w:t xml:space="preserve"> just not appropriate for transportation via </w:t>
      </w:r>
      <w:r w:rsidR="00EA766E" w:rsidRPr="00EA766E">
        <w:rPr>
          <w:rFonts w:ascii="Times New Roman"/>
          <w:sz w:val="24"/>
        </w:rPr>
        <w:t>POV.</w:t>
      </w:r>
      <w:r w:rsidR="00AE1A66">
        <w:rPr>
          <w:rFonts w:ascii="Times New Roman"/>
          <w:sz w:val="24"/>
        </w:rPr>
        <w:t xml:space="preserve">  </w:t>
      </w:r>
      <w:r w:rsidR="00493CF2">
        <w:rPr>
          <w:rFonts w:ascii="Times New Roman"/>
          <w:sz w:val="24"/>
        </w:rPr>
        <w:t>As an example, it might be</w:t>
      </w:r>
      <w:r w:rsidR="00765A6A">
        <w:rPr>
          <w:rFonts w:ascii="Times New Roman"/>
          <w:sz w:val="24"/>
        </w:rPr>
        <w:t xml:space="preserve"> a single person</w:t>
      </w:r>
      <w:r w:rsidR="00493CF2">
        <w:rPr>
          <w:rFonts w:ascii="Times New Roman"/>
          <w:sz w:val="24"/>
        </w:rPr>
        <w:t xml:space="preserve"> </w:t>
      </w:r>
      <w:r w:rsidR="00765A6A">
        <w:rPr>
          <w:rFonts w:ascii="Times New Roman"/>
          <w:sz w:val="24"/>
        </w:rPr>
        <w:t xml:space="preserve">at home, elderly, vomiting, and it just was not going to be in the best interest of the patient.  </w:t>
      </w:r>
      <w:r w:rsidR="00493CF2">
        <w:rPr>
          <w:rFonts w:ascii="Times New Roman"/>
          <w:sz w:val="24"/>
        </w:rPr>
        <w:t>T</w:t>
      </w:r>
      <w:r w:rsidR="00765A6A">
        <w:rPr>
          <w:rFonts w:ascii="Times New Roman"/>
          <w:sz w:val="24"/>
        </w:rPr>
        <w:t>hat</w:t>
      </w:r>
      <w:r w:rsidR="00493CF2">
        <w:rPr>
          <w:rFonts w:ascii="Times New Roman"/>
          <w:sz w:val="24"/>
        </w:rPr>
        <w:t xml:space="preserve"> i</w:t>
      </w:r>
      <w:r w:rsidR="00765A6A">
        <w:rPr>
          <w:rFonts w:ascii="Times New Roman"/>
          <w:sz w:val="24"/>
        </w:rPr>
        <w:t>s the majority.</w:t>
      </w:r>
    </w:p>
    <w:p w14:paraId="5B064BEE" w14:textId="677F1E62" w:rsidR="00765A6A" w:rsidRDefault="00AC40FB" w:rsidP="00F1204F">
      <w:pPr>
        <w:pStyle w:val="ListParagraph"/>
        <w:spacing w:before="240"/>
        <w:ind w:left="360" w:firstLine="360"/>
        <w:rPr>
          <w:rFonts w:ascii="Times New Roman"/>
          <w:sz w:val="24"/>
        </w:rPr>
      </w:pPr>
      <w:r>
        <w:rPr>
          <w:rFonts w:ascii="Times New Roman"/>
          <w:sz w:val="24"/>
        </w:rPr>
        <w:t>Mr. Heinz went on to explain</w:t>
      </w:r>
      <w:r w:rsidR="007025F2">
        <w:rPr>
          <w:rFonts w:ascii="Times New Roman"/>
          <w:sz w:val="24"/>
        </w:rPr>
        <w:t xml:space="preserve"> there were 18 </w:t>
      </w:r>
      <w:r>
        <w:rPr>
          <w:rFonts w:ascii="Times New Roman"/>
          <w:sz w:val="24"/>
        </w:rPr>
        <w:t>emergent patients</w:t>
      </w:r>
      <w:r w:rsidR="007025F2">
        <w:rPr>
          <w:rFonts w:ascii="Times New Roman"/>
          <w:sz w:val="24"/>
        </w:rPr>
        <w:t xml:space="preserve">.  </w:t>
      </w:r>
      <w:r>
        <w:rPr>
          <w:rFonts w:ascii="Times New Roman"/>
          <w:sz w:val="24"/>
        </w:rPr>
        <w:t>O</w:t>
      </w:r>
      <w:r w:rsidR="007025F2">
        <w:rPr>
          <w:rFonts w:ascii="Times New Roman"/>
          <w:sz w:val="24"/>
        </w:rPr>
        <w:t xml:space="preserve">f those 18, paramedics responded and </w:t>
      </w:r>
      <w:r>
        <w:rPr>
          <w:rFonts w:ascii="Times New Roman"/>
          <w:sz w:val="24"/>
        </w:rPr>
        <w:t>two</w:t>
      </w:r>
      <w:r w:rsidR="007025F2">
        <w:rPr>
          <w:rFonts w:ascii="Times New Roman"/>
          <w:sz w:val="24"/>
        </w:rPr>
        <w:t xml:space="preserve"> </w:t>
      </w:r>
      <w:proofErr w:type="spellStart"/>
      <w:r w:rsidR="007025F2">
        <w:rPr>
          <w:rFonts w:ascii="Times New Roman"/>
          <w:sz w:val="24"/>
        </w:rPr>
        <w:t>AMA</w:t>
      </w:r>
      <w:r>
        <w:rPr>
          <w:rFonts w:ascii="Times New Roman"/>
          <w:sz w:val="24"/>
        </w:rPr>
        <w:t>’</w:t>
      </w:r>
      <w:r w:rsidR="007025F2">
        <w:rPr>
          <w:rFonts w:ascii="Times New Roman"/>
          <w:sz w:val="24"/>
        </w:rPr>
        <w:t>d</w:t>
      </w:r>
      <w:proofErr w:type="spellEnd"/>
      <w:r w:rsidR="007025F2">
        <w:rPr>
          <w:rFonts w:ascii="Times New Roman"/>
          <w:sz w:val="24"/>
        </w:rPr>
        <w:t>.  They did</w:t>
      </w:r>
      <w:r w:rsidR="00EA766E">
        <w:rPr>
          <w:rFonts w:ascii="Times New Roman"/>
          <w:sz w:val="24"/>
        </w:rPr>
        <w:t xml:space="preserve"> </w:t>
      </w:r>
      <w:r w:rsidR="007025F2">
        <w:rPr>
          <w:rFonts w:ascii="Times New Roman"/>
          <w:sz w:val="24"/>
        </w:rPr>
        <w:t>n</w:t>
      </w:r>
      <w:r w:rsidR="00EA766E">
        <w:rPr>
          <w:rFonts w:ascii="Times New Roman"/>
          <w:sz w:val="24"/>
        </w:rPr>
        <w:t>o</w:t>
      </w:r>
      <w:r w:rsidR="007025F2">
        <w:rPr>
          <w:rFonts w:ascii="Times New Roman"/>
          <w:sz w:val="24"/>
        </w:rPr>
        <w:t xml:space="preserve">t go to the hospital.  The other 16, all of them were transported to the hospital non-emergent, </w:t>
      </w:r>
      <w:r w:rsidR="00EA766E" w:rsidRPr="00EA766E">
        <w:rPr>
          <w:rFonts w:ascii="Times New Roman"/>
          <w:sz w:val="24"/>
        </w:rPr>
        <w:t>non</w:t>
      </w:r>
      <w:r w:rsidR="00EA766E">
        <w:rPr>
          <w:rFonts w:ascii="Times New Roman"/>
          <w:sz w:val="24"/>
        </w:rPr>
        <w:t>-lights</w:t>
      </w:r>
      <w:r w:rsidR="007025F2">
        <w:rPr>
          <w:rFonts w:ascii="Times New Roman"/>
          <w:sz w:val="24"/>
        </w:rPr>
        <w:t xml:space="preserve"> and sirens.  11 had no interventions.  </w:t>
      </w:r>
      <w:r>
        <w:rPr>
          <w:rFonts w:ascii="Times New Roman"/>
          <w:sz w:val="24"/>
        </w:rPr>
        <w:t>W</w:t>
      </w:r>
      <w:r w:rsidR="007025F2">
        <w:rPr>
          <w:rFonts w:ascii="Times New Roman"/>
          <w:sz w:val="24"/>
        </w:rPr>
        <w:t>e monitored them</w:t>
      </w:r>
      <w:r>
        <w:rPr>
          <w:rFonts w:ascii="Times New Roman"/>
          <w:sz w:val="24"/>
        </w:rPr>
        <w:t xml:space="preserve"> </w:t>
      </w:r>
      <w:r w:rsidR="007025F2">
        <w:rPr>
          <w:rFonts w:ascii="Times New Roman"/>
          <w:sz w:val="24"/>
        </w:rPr>
        <w:t>but did</w:t>
      </w:r>
      <w:r>
        <w:rPr>
          <w:rFonts w:ascii="Times New Roman"/>
          <w:sz w:val="24"/>
        </w:rPr>
        <w:t xml:space="preserve"> </w:t>
      </w:r>
      <w:r w:rsidR="007025F2">
        <w:rPr>
          <w:rFonts w:ascii="Times New Roman"/>
          <w:sz w:val="24"/>
        </w:rPr>
        <w:t>n</w:t>
      </w:r>
      <w:r>
        <w:rPr>
          <w:rFonts w:ascii="Times New Roman"/>
          <w:sz w:val="24"/>
        </w:rPr>
        <w:t>o</w:t>
      </w:r>
      <w:r w:rsidR="007025F2">
        <w:rPr>
          <w:rFonts w:ascii="Times New Roman"/>
          <w:sz w:val="24"/>
        </w:rPr>
        <w:t xml:space="preserve">t do anything for them, based on their clinical complaint.  </w:t>
      </w:r>
      <w:r>
        <w:rPr>
          <w:rFonts w:ascii="Times New Roman"/>
          <w:sz w:val="24"/>
        </w:rPr>
        <w:t>On</w:t>
      </w:r>
      <w:bookmarkStart w:id="8" w:name="_GoBack"/>
      <w:bookmarkEnd w:id="8"/>
      <w:r>
        <w:rPr>
          <w:rFonts w:ascii="Times New Roman"/>
          <w:sz w:val="24"/>
        </w:rPr>
        <w:t>e</w:t>
      </w:r>
      <w:r w:rsidR="007025F2">
        <w:rPr>
          <w:rFonts w:ascii="Times New Roman"/>
          <w:sz w:val="24"/>
        </w:rPr>
        <w:t xml:space="preserve"> of those patients even went to triage.  </w:t>
      </w:r>
      <w:r>
        <w:rPr>
          <w:rFonts w:ascii="Times New Roman"/>
          <w:sz w:val="24"/>
        </w:rPr>
        <w:t>Four</w:t>
      </w:r>
      <w:r w:rsidR="007025F2">
        <w:rPr>
          <w:rFonts w:ascii="Times New Roman"/>
          <w:sz w:val="24"/>
        </w:rPr>
        <w:t xml:space="preserve"> had routine workups, those patients may have received 12-lead</w:t>
      </w:r>
      <w:r w:rsidR="007170F0">
        <w:rPr>
          <w:rFonts w:ascii="Times New Roman"/>
          <w:sz w:val="24"/>
        </w:rPr>
        <w:t xml:space="preserve"> or </w:t>
      </w:r>
      <w:r w:rsidR="007025F2">
        <w:rPr>
          <w:rFonts w:ascii="Times New Roman"/>
          <w:sz w:val="24"/>
        </w:rPr>
        <w:t xml:space="preserve">pain medicine, for whatever they were complaining of.  And really, out of the data for that one year, there really was, in my clinical opinion and as our clinical team looked, </w:t>
      </w:r>
      <w:r>
        <w:rPr>
          <w:rFonts w:ascii="Times New Roman"/>
          <w:sz w:val="24"/>
        </w:rPr>
        <w:t>only</w:t>
      </w:r>
      <w:r w:rsidR="007025F2">
        <w:rPr>
          <w:rFonts w:ascii="Times New Roman"/>
          <w:sz w:val="24"/>
        </w:rPr>
        <w:t xml:space="preserve"> one patient that received a cardiac workup.  And that patient initially was complaining of vomiting, we found out there was blood in the vomit, and then he was complaining of chest pain.  So that person got a cardiac workup.</w:t>
      </w:r>
    </w:p>
    <w:p w14:paraId="22CF27B6" w14:textId="728C48FC" w:rsidR="007025F2" w:rsidRDefault="00B64E8F" w:rsidP="00F1204F">
      <w:pPr>
        <w:pStyle w:val="ListParagraph"/>
        <w:spacing w:before="240"/>
        <w:ind w:left="360" w:firstLine="360"/>
        <w:rPr>
          <w:rFonts w:ascii="Times New Roman"/>
          <w:sz w:val="24"/>
        </w:rPr>
      </w:pPr>
      <w:r>
        <w:rPr>
          <w:rFonts w:ascii="Times New Roman"/>
          <w:sz w:val="24"/>
        </w:rPr>
        <w:t>Mr. Heinz said he hoped that</w:t>
      </w:r>
      <w:r w:rsidR="007025F2">
        <w:rPr>
          <w:rFonts w:ascii="Times New Roman"/>
          <w:sz w:val="24"/>
        </w:rPr>
        <w:t xml:space="preserve"> provide</w:t>
      </w:r>
      <w:r>
        <w:rPr>
          <w:rFonts w:ascii="Times New Roman"/>
          <w:sz w:val="24"/>
        </w:rPr>
        <w:t>d</w:t>
      </w:r>
      <w:r w:rsidR="007025F2">
        <w:rPr>
          <w:rFonts w:ascii="Times New Roman"/>
          <w:sz w:val="24"/>
        </w:rPr>
        <w:t xml:space="preserve"> some comfort as far as the safety net, because sometimes it</w:t>
      </w:r>
      <w:r>
        <w:rPr>
          <w:rFonts w:ascii="Times New Roman"/>
          <w:sz w:val="24"/>
        </w:rPr>
        <w:t xml:space="preserve"> i</w:t>
      </w:r>
      <w:r w:rsidR="007025F2">
        <w:rPr>
          <w:rFonts w:ascii="Times New Roman"/>
          <w:sz w:val="24"/>
        </w:rPr>
        <w:t xml:space="preserve">s like </w:t>
      </w:r>
      <w:r>
        <w:rPr>
          <w:rFonts w:ascii="Times New Roman"/>
          <w:sz w:val="24"/>
        </w:rPr>
        <w:t>they a</w:t>
      </w:r>
      <w:r w:rsidR="007025F2">
        <w:rPr>
          <w:rFonts w:ascii="Times New Roman"/>
          <w:sz w:val="24"/>
        </w:rPr>
        <w:t xml:space="preserve">re just leaving these people out.  </w:t>
      </w:r>
      <w:r>
        <w:rPr>
          <w:rFonts w:ascii="Times New Roman"/>
          <w:sz w:val="24"/>
        </w:rPr>
        <w:t>They are</w:t>
      </w:r>
      <w:r w:rsidR="007025F2">
        <w:rPr>
          <w:rFonts w:ascii="Times New Roman"/>
          <w:sz w:val="24"/>
        </w:rPr>
        <w:t xml:space="preserve"> really trying to </w:t>
      </w:r>
      <w:r w:rsidR="003E7DE0">
        <w:rPr>
          <w:rFonts w:ascii="Times New Roman"/>
          <w:sz w:val="24"/>
        </w:rPr>
        <w:t>identify, and then being able to send the resources.  CMS really is setting a lot of policy</w:t>
      </w:r>
      <w:r>
        <w:rPr>
          <w:rFonts w:ascii="Times New Roman"/>
          <w:sz w:val="24"/>
        </w:rPr>
        <w:t xml:space="preserve"> for the future</w:t>
      </w:r>
      <w:r w:rsidR="003E7DE0">
        <w:rPr>
          <w:rFonts w:ascii="Times New Roman"/>
          <w:sz w:val="24"/>
        </w:rPr>
        <w:t xml:space="preserve">.  </w:t>
      </w:r>
      <w:proofErr w:type="gramStart"/>
      <w:r w:rsidR="003E7DE0">
        <w:rPr>
          <w:rFonts w:ascii="Times New Roman"/>
          <w:sz w:val="24"/>
        </w:rPr>
        <w:t>So</w:t>
      </w:r>
      <w:proofErr w:type="gramEnd"/>
      <w:r w:rsidR="003E7DE0">
        <w:rPr>
          <w:rFonts w:ascii="Times New Roman"/>
          <w:sz w:val="24"/>
        </w:rPr>
        <w:t xml:space="preserve"> what CMS does </w:t>
      </w:r>
      <w:r w:rsidR="00EA766E" w:rsidRPr="00EA766E">
        <w:rPr>
          <w:rFonts w:ascii="Times New Roman"/>
          <w:sz w:val="24"/>
        </w:rPr>
        <w:t>our other insurers</w:t>
      </w:r>
      <w:r w:rsidR="003E7DE0" w:rsidRPr="00EA766E">
        <w:rPr>
          <w:rFonts w:ascii="Times New Roman"/>
          <w:sz w:val="24"/>
        </w:rPr>
        <w:t xml:space="preserve"> </w:t>
      </w:r>
      <w:r w:rsidR="003E7DE0">
        <w:rPr>
          <w:rFonts w:ascii="Times New Roman"/>
          <w:sz w:val="24"/>
        </w:rPr>
        <w:t xml:space="preserve">will do.  </w:t>
      </w:r>
      <w:r>
        <w:rPr>
          <w:rFonts w:ascii="Times New Roman"/>
          <w:sz w:val="24"/>
        </w:rPr>
        <w:t xml:space="preserve">He opined the regional agencies were </w:t>
      </w:r>
      <w:r w:rsidR="003E7DE0">
        <w:rPr>
          <w:rFonts w:ascii="Times New Roman"/>
          <w:sz w:val="24"/>
        </w:rPr>
        <w:t xml:space="preserve">incredibly innovative at the way </w:t>
      </w:r>
      <w:r>
        <w:rPr>
          <w:rFonts w:ascii="Times New Roman"/>
          <w:sz w:val="24"/>
        </w:rPr>
        <w:t xml:space="preserve">patients were </w:t>
      </w:r>
      <w:r w:rsidR="003E7DE0">
        <w:rPr>
          <w:rFonts w:ascii="Times New Roman"/>
          <w:sz w:val="24"/>
        </w:rPr>
        <w:t>manage</w:t>
      </w:r>
      <w:r>
        <w:rPr>
          <w:rFonts w:ascii="Times New Roman"/>
          <w:sz w:val="24"/>
        </w:rPr>
        <w:t>d</w:t>
      </w:r>
      <w:r w:rsidR="003E7DE0">
        <w:rPr>
          <w:rFonts w:ascii="Times New Roman"/>
          <w:sz w:val="24"/>
        </w:rPr>
        <w:t xml:space="preserve">, </w:t>
      </w:r>
      <w:r>
        <w:rPr>
          <w:rFonts w:ascii="Times New Roman"/>
          <w:sz w:val="24"/>
        </w:rPr>
        <w:t>which needs</w:t>
      </w:r>
      <w:r w:rsidR="003E7DE0">
        <w:rPr>
          <w:rFonts w:ascii="Times New Roman"/>
          <w:sz w:val="24"/>
        </w:rPr>
        <w:t xml:space="preserve"> to continue.  </w:t>
      </w:r>
      <w:r>
        <w:rPr>
          <w:rFonts w:ascii="Times New Roman"/>
          <w:sz w:val="24"/>
        </w:rPr>
        <w:t>P</w:t>
      </w:r>
      <w:r w:rsidR="003E7DE0">
        <w:rPr>
          <w:rFonts w:ascii="Times New Roman"/>
          <w:sz w:val="24"/>
        </w:rPr>
        <w:t>art of the future of EMS is not sending an ambulance Code 3 to every call, not sending a fire department Code 3 to every call, it</w:t>
      </w:r>
      <w:r>
        <w:rPr>
          <w:rFonts w:ascii="Times New Roman"/>
          <w:sz w:val="24"/>
        </w:rPr>
        <w:t xml:space="preserve"> i</w:t>
      </w:r>
      <w:r w:rsidR="003E7DE0">
        <w:rPr>
          <w:rFonts w:ascii="Times New Roman"/>
          <w:sz w:val="24"/>
        </w:rPr>
        <w:t>s nurse health lines.  It</w:t>
      </w:r>
      <w:r>
        <w:rPr>
          <w:rFonts w:ascii="Times New Roman"/>
          <w:sz w:val="24"/>
        </w:rPr>
        <w:t xml:space="preserve"> i</w:t>
      </w:r>
      <w:r w:rsidR="003E7DE0">
        <w:rPr>
          <w:rFonts w:ascii="Times New Roman"/>
          <w:sz w:val="24"/>
        </w:rPr>
        <w:t>s treatment in place, getting a doctor on the line, being able to consult with them through telemedicine, and having them treated at home so the emergency rooms are</w:t>
      </w:r>
      <w:r>
        <w:rPr>
          <w:rFonts w:ascii="Times New Roman"/>
          <w:sz w:val="24"/>
        </w:rPr>
        <w:t xml:space="preserve"> </w:t>
      </w:r>
      <w:r w:rsidR="003E7DE0">
        <w:rPr>
          <w:rFonts w:ascii="Times New Roman"/>
          <w:sz w:val="24"/>
        </w:rPr>
        <w:t>n</w:t>
      </w:r>
      <w:r>
        <w:rPr>
          <w:rFonts w:ascii="Times New Roman"/>
          <w:sz w:val="24"/>
        </w:rPr>
        <w:t>o</w:t>
      </w:r>
      <w:r w:rsidR="003E7DE0">
        <w:rPr>
          <w:rFonts w:ascii="Times New Roman"/>
          <w:sz w:val="24"/>
        </w:rPr>
        <w:t>t overcrowded.  It</w:t>
      </w:r>
      <w:r>
        <w:rPr>
          <w:rFonts w:ascii="Times New Roman"/>
          <w:sz w:val="24"/>
        </w:rPr>
        <w:t xml:space="preserve"> i</w:t>
      </w:r>
      <w:r w:rsidR="003E7DE0">
        <w:rPr>
          <w:rFonts w:ascii="Times New Roman"/>
          <w:sz w:val="24"/>
        </w:rPr>
        <w:t xml:space="preserve">s sending patients to alternative destinations, not emergency rooms, but urgent cares, mental health facilities, detox facilities.  </w:t>
      </w:r>
      <w:r>
        <w:rPr>
          <w:rFonts w:ascii="Times New Roman"/>
          <w:sz w:val="24"/>
        </w:rPr>
        <w:t>REMSA</w:t>
      </w:r>
      <w:r w:rsidR="003E7DE0">
        <w:rPr>
          <w:rFonts w:ascii="Times New Roman"/>
          <w:sz w:val="24"/>
        </w:rPr>
        <w:t xml:space="preserve"> do</w:t>
      </w:r>
      <w:r>
        <w:rPr>
          <w:rFonts w:ascii="Times New Roman"/>
          <w:sz w:val="24"/>
        </w:rPr>
        <w:t>es</w:t>
      </w:r>
      <w:r w:rsidR="003E7DE0">
        <w:rPr>
          <w:rFonts w:ascii="Times New Roman"/>
          <w:sz w:val="24"/>
        </w:rPr>
        <w:t xml:space="preserve"> that now.  </w:t>
      </w:r>
      <w:r>
        <w:rPr>
          <w:rFonts w:ascii="Times New Roman"/>
          <w:sz w:val="24"/>
        </w:rPr>
        <w:t>He was aware</w:t>
      </w:r>
      <w:r w:rsidR="00671FA7">
        <w:rPr>
          <w:rFonts w:ascii="Times New Roman"/>
          <w:sz w:val="24"/>
        </w:rPr>
        <w:t xml:space="preserve"> that the County </w:t>
      </w:r>
      <w:r>
        <w:rPr>
          <w:rFonts w:ascii="Times New Roman"/>
          <w:sz w:val="24"/>
        </w:rPr>
        <w:t xml:space="preserve">and our other regional partners </w:t>
      </w:r>
      <w:r w:rsidR="00671FA7">
        <w:rPr>
          <w:rFonts w:ascii="Times New Roman"/>
          <w:sz w:val="24"/>
        </w:rPr>
        <w:t>ha</w:t>
      </w:r>
      <w:r>
        <w:rPr>
          <w:rFonts w:ascii="Times New Roman"/>
          <w:sz w:val="24"/>
        </w:rPr>
        <w:t>ve</w:t>
      </w:r>
      <w:r w:rsidR="00671FA7">
        <w:rPr>
          <w:rFonts w:ascii="Times New Roman"/>
          <w:sz w:val="24"/>
        </w:rPr>
        <w:t xml:space="preserve"> worked very hard</w:t>
      </w:r>
      <w:r>
        <w:rPr>
          <w:rFonts w:ascii="Times New Roman"/>
          <w:sz w:val="24"/>
        </w:rPr>
        <w:t xml:space="preserve"> </w:t>
      </w:r>
      <w:r w:rsidR="00671FA7">
        <w:rPr>
          <w:rFonts w:ascii="Times New Roman"/>
          <w:sz w:val="24"/>
        </w:rPr>
        <w:t>on public awareness, on when to call 9-1-1 and when not to call 9-1-1, and potentially putting our foot down and saying we</w:t>
      </w:r>
      <w:r>
        <w:rPr>
          <w:rFonts w:ascii="Times New Roman"/>
          <w:sz w:val="24"/>
        </w:rPr>
        <w:t xml:space="preserve"> a</w:t>
      </w:r>
      <w:r w:rsidR="00671FA7">
        <w:rPr>
          <w:rFonts w:ascii="Times New Roman"/>
          <w:sz w:val="24"/>
        </w:rPr>
        <w:t>re not going to send an ambulance.  That</w:t>
      </w:r>
      <w:r>
        <w:rPr>
          <w:rFonts w:ascii="Times New Roman"/>
          <w:sz w:val="24"/>
        </w:rPr>
        <w:t xml:space="preserve"> i</w:t>
      </w:r>
      <w:r w:rsidR="00671FA7">
        <w:rPr>
          <w:rFonts w:ascii="Times New Roman"/>
          <w:sz w:val="24"/>
        </w:rPr>
        <w:t>s a big jump.  EMS response will always be there, we</w:t>
      </w:r>
      <w:r>
        <w:rPr>
          <w:rFonts w:ascii="Times New Roman"/>
          <w:sz w:val="24"/>
        </w:rPr>
        <w:t xml:space="preserve"> wi</w:t>
      </w:r>
      <w:r w:rsidR="00671FA7">
        <w:rPr>
          <w:rFonts w:ascii="Times New Roman"/>
          <w:sz w:val="24"/>
        </w:rPr>
        <w:t xml:space="preserve">ll always </w:t>
      </w:r>
      <w:r w:rsidR="00671FA7">
        <w:rPr>
          <w:rFonts w:ascii="Times New Roman"/>
          <w:sz w:val="24"/>
        </w:rPr>
        <w:lastRenderedPageBreak/>
        <w:t xml:space="preserve">need to send an ambulance, but Alpha and Omega is part of that as well as telemedicine.  </w:t>
      </w:r>
    </w:p>
    <w:p w14:paraId="69CCEDA6" w14:textId="1D88AD67" w:rsidR="00671FA7" w:rsidRDefault="00884DEF" w:rsidP="00F1204F">
      <w:pPr>
        <w:pStyle w:val="ListParagraph"/>
        <w:spacing w:before="240"/>
        <w:ind w:left="360" w:firstLine="360"/>
        <w:rPr>
          <w:rFonts w:ascii="Times New Roman"/>
          <w:sz w:val="24"/>
        </w:rPr>
      </w:pPr>
      <w:r>
        <w:rPr>
          <w:rFonts w:ascii="Times New Roman"/>
          <w:sz w:val="24"/>
        </w:rPr>
        <w:t>Mr. Dow noted that i</w:t>
      </w:r>
      <w:r w:rsidR="00671FA7">
        <w:rPr>
          <w:rFonts w:ascii="Times New Roman"/>
          <w:sz w:val="24"/>
        </w:rPr>
        <w:t>n February 14 of this year, CMS Medicare came out with a new program called ET3.  The catalyst for ET3 was</w:t>
      </w:r>
      <w:r>
        <w:rPr>
          <w:rFonts w:ascii="Times New Roman"/>
          <w:sz w:val="24"/>
        </w:rPr>
        <w:t xml:space="preserve"> </w:t>
      </w:r>
      <w:r w:rsidR="00671FA7">
        <w:rPr>
          <w:rFonts w:ascii="Times New Roman"/>
          <w:sz w:val="24"/>
        </w:rPr>
        <w:t xml:space="preserve">the work that this region did under the grant process, along with several other regions across the US, in developing integrated health care.  When CMS looked at the results, they </w:t>
      </w:r>
      <w:proofErr w:type="gramStart"/>
      <w:r w:rsidR="00671FA7">
        <w:rPr>
          <w:rFonts w:ascii="Times New Roman"/>
          <w:sz w:val="24"/>
        </w:rPr>
        <w:t>came to the understanding</w:t>
      </w:r>
      <w:proofErr w:type="gramEnd"/>
      <w:r w:rsidR="00671FA7">
        <w:rPr>
          <w:rFonts w:ascii="Times New Roman"/>
          <w:sz w:val="24"/>
        </w:rPr>
        <w:t xml:space="preserve"> that developing a different methodology for payment mechanisms for ground ambulances and whether they are municipal-based, private-based, not-for-profit based, hospital-based, was key for the financial future of healthcare moving forward.  ET3 was the emphasis for Medicare to look at funding nurse health lines, look at funding alternate destination transports, and then treating in place.  </w:t>
      </w:r>
      <w:r w:rsidR="0020772D">
        <w:rPr>
          <w:rFonts w:ascii="Times New Roman"/>
          <w:sz w:val="24"/>
        </w:rPr>
        <w:t>The program was supposed to begin in January of 2020, with now rolling out first, reimbursement for alternate destinations.  They</w:t>
      </w:r>
      <w:r>
        <w:rPr>
          <w:rFonts w:ascii="Times New Roman"/>
          <w:sz w:val="24"/>
        </w:rPr>
        <w:t xml:space="preserve"> ha</w:t>
      </w:r>
      <w:r w:rsidR="0020772D">
        <w:rPr>
          <w:rFonts w:ascii="Times New Roman"/>
          <w:sz w:val="24"/>
        </w:rPr>
        <w:t xml:space="preserve">ve </w:t>
      </w:r>
      <w:r>
        <w:rPr>
          <w:rFonts w:ascii="Times New Roman"/>
          <w:sz w:val="24"/>
        </w:rPr>
        <w:t xml:space="preserve">just </w:t>
      </w:r>
      <w:r w:rsidR="0020772D">
        <w:rPr>
          <w:rFonts w:ascii="Times New Roman"/>
          <w:sz w:val="24"/>
        </w:rPr>
        <w:t xml:space="preserve">announced that they are still working through some methodologies that went slower than they thought and so now </w:t>
      </w:r>
      <w:r>
        <w:rPr>
          <w:rFonts w:ascii="Times New Roman"/>
          <w:sz w:val="24"/>
        </w:rPr>
        <w:t xml:space="preserve">it </w:t>
      </w:r>
      <w:r w:rsidR="0020772D">
        <w:rPr>
          <w:rFonts w:ascii="Times New Roman"/>
          <w:sz w:val="24"/>
        </w:rPr>
        <w:t>may</w:t>
      </w:r>
      <w:r>
        <w:rPr>
          <w:rFonts w:ascii="Times New Roman"/>
          <w:sz w:val="24"/>
        </w:rPr>
        <w:t xml:space="preserve"> </w:t>
      </w:r>
      <w:r w:rsidR="0020772D">
        <w:rPr>
          <w:rFonts w:ascii="Times New Roman"/>
          <w:sz w:val="24"/>
        </w:rPr>
        <w:t xml:space="preserve">be springtime before they roll the project out.  One of the keys for it, and one of the keys relative to this presentation, is they have put out the application process for ET3 for organizations that </w:t>
      </w:r>
      <w:proofErr w:type="gramStart"/>
      <w:r w:rsidR="0020772D">
        <w:rPr>
          <w:rFonts w:ascii="Times New Roman"/>
          <w:sz w:val="24"/>
        </w:rPr>
        <w:t>have the ability to</w:t>
      </w:r>
      <w:proofErr w:type="gramEnd"/>
      <w:r w:rsidR="0020772D">
        <w:rPr>
          <w:rFonts w:ascii="Times New Roman"/>
          <w:sz w:val="24"/>
        </w:rPr>
        <w:t xml:space="preserve"> do it.  A notice of funding for their NHL.  The NHL </w:t>
      </w:r>
      <w:r>
        <w:rPr>
          <w:rFonts w:ascii="Times New Roman"/>
          <w:sz w:val="24"/>
        </w:rPr>
        <w:t>must</w:t>
      </w:r>
      <w:r w:rsidR="0020772D">
        <w:rPr>
          <w:rFonts w:ascii="Times New Roman"/>
          <w:sz w:val="24"/>
        </w:rPr>
        <w:t xml:space="preserve"> be considered a regional NHL, not just a single community NHL which we qualify for.  </w:t>
      </w:r>
      <w:r>
        <w:rPr>
          <w:rFonts w:ascii="Times New Roman"/>
          <w:sz w:val="24"/>
        </w:rPr>
        <w:t>I</w:t>
      </w:r>
      <w:r w:rsidR="0020772D">
        <w:rPr>
          <w:rFonts w:ascii="Times New Roman"/>
          <w:sz w:val="24"/>
        </w:rPr>
        <w:t xml:space="preserve">n our application, </w:t>
      </w:r>
      <w:r>
        <w:rPr>
          <w:rFonts w:ascii="Times New Roman"/>
          <w:sz w:val="24"/>
        </w:rPr>
        <w:t xml:space="preserve">we have </w:t>
      </w:r>
      <w:r w:rsidR="0020772D">
        <w:rPr>
          <w:rFonts w:ascii="Times New Roman"/>
          <w:sz w:val="24"/>
        </w:rPr>
        <w:t xml:space="preserve">put forward proposals for CMS for them to help fund the NHL in 2020 and moving forward.  ET3 is a five-year project, </w:t>
      </w:r>
      <w:r w:rsidR="00B47F4D">
        <w:rPr>
          <w:rFonts w:ascii="Times New Roman"/>
          <w:sz w:val="24"/>
        </w:rPr>
        <w:t>so at the end of five years, theoretically if Medicare does</w:t>
      </w:r>
      <w:r>
        <w:rPr>
          <w:rFonts w:ascii="Times New Roman"/>
          <w:sz w:val="24"/>
        </w:rPr>
        <w:t xml:space="preserve"> </w:t>
      </w:r>
      <w:r w:rsidR="00B47F4D">
        <w:rPr>
          <w:rFonts w:ascii="Times New Roman"/>
          <w:sz w:val="24"/>
        </w:rPr>
        <w:t>n</w:t>
      </w:r>
      <w:r>
        <w:rPr>
          <w:rFonts w:ascii="Times New Roman"/>
          <w:sz w:val="24"/>
        </w:rPr>
        <w:t>o</w:t>
      </w:r>
      <w:r w:rsidR="00B47F4D">
        <w:rPr>
          <w:rFonts w:ascii="Times New Roman"/>
          <w:sz w:val="24"/>
        </w:rPr>
        <w:t xml:space="preserve">t get the positive results that they believe they can get, they may take the program </w:t>
      </w:r>
      <w:r>
        <w:rPr>
          <w:rFonts w:ascii="Times New Roman"/>
          <w:sz w:val="24"/>
        </w:rPr>
        <w:t xml:space="preserve">away </w:t>
      </w:r>
      <w:r w:rsidR="00B47F4D">
        <w:rPr>
          <w:rFonts w:ascii="Times New Roman"/>
          <w:sz w:val="24"/>
        </w:rPr>
        <w:t>completely.  But hopefully with everybody</w:t>
      </w:r>
      <w:r w:rsidR="00B47F4D">
        <w:rPr>
          <w:rFonts w:ascii="Times New Roman"/>
          <w:sz w:val="24"/>
        </w:rPr>
        <w:t>’</w:t>
      </w:r>
      <w:r w:rsidR="00B47F4D">
        <w:rPr>
          <w:rFonts w:ascii="Times New Roman"/>
          <w:sz w:val="24"/>
        </w:rPr>
        <w:t>s participation and efficiencies they will get the positive outcomes they are looking for and then they</w:t>
      </w:r>
      <w:r>
        <w:rPr>
          <w:rFonts w:ascii="Times New Roman"/>
          <w:sz w:val="24"/>
        </w:rPr>
        <w:t xml:space="preserve"> wi</w:t>
      </w:r>
      <w:r w:rsidR="00B47F4D">
        <w:rPr>
          <w:rFonts w:ascii="Times New Roman"/>
          <w:sz w:val="24"/>
        </w:rPr>
        <w:t xml:space="preserve">ll move forward and just make it a permanent payment policy from that point.  </w:t>
      </w:r>
    </w:p>
    <w:p w14:paraId="5C3416A9" w14:textId="39B1C533" w:rsidR="00291932" w:rsidRDefault="00287A7E" w:rsidP="00F1204F">
      <w:pPr>
        <w:pStyle w:val="ListParagraph"/>
        <w:spacing w:before="240"/>
        <w:ind w:left="360" w:firstLine="360"/>
        <w:rPr>
          <w:rFonts w:ascii="Times New Roman"/>
          <w:sz w:val="24"/>
        </w:rPr>
      </w:pPr>
      <w:r>
        <w:rPr>
          <w:rFonts w:ascii="Times New Roman"/>
          <w:sz w:val="24"/>
        </w:rPr>
        <w:t>Mr. Macaluso said that was</w:t>
      </w:r>
      <w:r w:rsidR="00291932">
        <w:rPr>
          <w:rFonts w:ascii="Times New Roman"/>
          <w:sz w:val="24"/>
        </w:rPr>
        <w:t xml:space="preserve"> really great information.  </w:t>
      </w:r>
      <w:r>
        <w:rPr>
          <w:rFonts w:ascii="Times New Roman"/>
          <w:sz w:val="24"/>
        </w:rPr>
        <w:t xml:space="preserve">He noted that </w:t>
      </w:r>
      <w:r w:rsidR="00291932">
        <w:rPr>
          <w:rFonts w:ascii="Times New Roman"/>
          <w:sz w:val="24"/>
        </w:rPr>
        <w:t xml:space="preserve">21% of </w:t>
      </w:r>
      <w:r>
        <w:rPr>
          <w:rFonts w:ascii="Times New Roman"/>
          <w:sz w:val="24"/>
        </w:rPr>
        <w:t>the</w:t>
      </w:r>
      <w:r w:rsidR="00291932">
        <w:rPr>
          <w:rFonts w:ascii="Times New Roman"/>
          <w:sz w:val="24"/>
        </w:rPr>
        <w:t xml:space="preserve"> time, the #1 category of the inability to intervene on the NHL is the availability of the nurse.  </w:t>
      </w:r>
      <w:r>
        <w:rPr>
          <w:rFonts w:ascii="Times New Roman"/>
          <w:sz w:val="24"/>
        </w:rPr>
        <w:t xml:space="preserve">He asked if </w:t>
      </w:r>
      <w:r w:rsidR="00291932">
        <w:rPr>
          <w:rFonts w:ascii="Times New Roman"/>
          <w:sz w:val="24"/>
        </w:rPr>
        <w:t>that</w:t>
      </w:r>
      <w:r>
        <w:rPr>
          <w:rFonts w:ascii="Times New Roman"/>
          <w:sz w:val="24"/>
        </w:rPr>
        <w:t xml:space="preserve"> was</w:t>
      </w:r>
      <w:r w:rsidR="00291932">
        <w:rPr>
          <w:rFonts w:ascii="Times New Roman"/>
          <w:sz w:val="24"/>
        </w:rPr>
        <w:t xml:space="preserve"> because those nurses are on other calls, and </w:t>
      </w:r>
      <w:r>
        <w:rPr>
          <w:rFonts w:ascii="Times New Roman"/>
          <w:sz w:val="24"/>
        </w:rPr>
        <w:t>did</w:t>
      </w:r>
      <w:r w:rsidR="00291932">
        <w:rPr>
          <w:rFonts w:ascii="Times New Roman"/>
          <w:sz w:val="24"/>
        </w:rPr>
        <w:t xml:space="preserve"> that </w:t>
      </w:r>
      <w:r>
        <w:rPr>
          <w:rFonts w:ascii="Times New Roman"/>
          <w:sz w:val="24"/>
        </w:rPr>
        <w:t xml:space="preserve">not </w:t>
      </w:r>
      <w:r w:rsidR="00291932">
        <w:rPr>
          <w:rFonts w:ascii="Times New Roman"/>
          <w:sz w:val="24"/>
        </w:rPr>
        <w:t xml:space="preserve">speak to increasing </w:t>
      </w:r>
      <w:r>
        <w:rPr>
          <w:rFonts w:ascii="Times New Roman"/>
          <w:sz w:val="24"/>
        </w:rPr>
        <w:t>their</w:t>
      </w:r>
      <w:r w:rsidR="00291932">
        <w:rPr>
          <w:rFonts w:ascii="Times New Roman"/>
          <w:sz w:val="24"/>
        </w:rPr>
        <w:t xml:space="preserve"> capacity?  </w:t>
      </w:r>
      <w:r w:rsidR="0064007E">
        <w:rPr>
          <w:rFonts w:ascii="Times New Roman"/>
          <w:sz w:val="24"/>
        </w:rPr>
        <w:t>Mr. Dow acknowledged</w:t>
      </w:r>
      <w:r w:rsidR="00291932">
        <w:rPr>
          <w:rFonts w:ascii="Times New Roman"/>
          <w:sz w:val="24"/>
        </w:rPr>
        <w:t xml:space="preserve"> it is because they are on other calls and it does speak to increasing capacity.  </w:t>
      </w:r>
      <w:r w:rsidR="0064007E">
        <w:rPr>
          <w:rFonts w:ascii="Times New Roman"/>
          <w:sz w:val="24"/>
        </w:rPr>
        <w:t>Mr. Macaluso asked if 21% was quite a bit.</w:t>
      </w:r>
      <w:r w:rsidR="00291932">
        <w:rPr>
          <w:rFonts w:ascii="Times New Roman"/>
          <w:sz w:val="24"/>
        </w:rPr>
        <w:t xml:space="preserve">  </w:t>
      </w:r>
      <w:r w:rsidR="0064007E">
        <w:rPr>
          <w:rFonts w:ascii="Times New Roman"/>
          <w:sz w:val="24"/>
        </w:rPr>
        <w:t>Mr. Dow explained</w:t>
      </w:r>
      <w:r w:rsidR="00291932">
        <w:rPr>
          <w:rFonts w:ascii="Times New Roman"/>
          <w:sz w:val="24"/>
        </w:rPr>
        <w:t xml:space="preserve"> the pinch point </w:t>
      </w:r>
      <w:r w:rsidR="0064007E">
        <w:rPr>
          <w:rFonts w:ascii="Times New Roman"/>
          <w:sz w:val="24"/>
        </w:rPr>
        <w:t>wa</w:t>
      </w:r>
      <w:r w:rsidR="00291932">
        <w:rPr>
          <w:rFonts w:ascii="Times New Roman"/>
          <w:sz w:val="24"/>
        </w:rPr>
        <w:t xml:space="preserve">s funding </w:t>
      </w:r>
      <w:r w:rsidR="0064007E">
        <w:rPr>
          <w:rFonts w:ascii="Times New Roman"/>
          <w:sz w:val="24"/>
        </w:rPr>
        <w:t>an</w:t>
      </w:r>
      <w:r w:rsidR="00291932">
        <w:rPr>
          <w:rFonts w:ascii="Times New Roman"/>
          <w:sz w:val="24"/>
        </w:rPr>
        <w:t xml:space="preserve"> additional five nurses, which is an additional roughly million dollars, so </w:t>
      </w:r>
      <w:r w:rsidR="0064007E">
        <w:rPr>
          <w:rFonts w:ascii="Times New Roman"/>
          <w:sz w:val="24"/>
        </w:rPr>
        <w:t>they</w:t>
      </w:r>
      <w:r w:rsidR="00291932">
        <w:rPr>
          <w:rFonts w:ascii="Times New Roman"/>
          <w:sz w:val="24"/>
        </w:rPr>
        <w:t xml:space="preserve"> struggle with trying to understand and go out and advocate for that additional million dollars.  So </w:t>
      </w:r>
      <w:proofErr w:type="gramStart"/>
      <w:r w:rsidR="00291932">
        <w:rPr>
          <w:rFonts w:ascii="Times New Roman"/>
          <w:sz w:val="24"/>
        </w:rPr>
        <w:t>again</w:t>
      </w:r>
      <w:proofErr w:type="gramEnd"/>
      <w:r w:rsidR="00291932">
        <w:rPr>
          <w:rFonts w:ascii="Times New Roman"/>
          <w:sz w:val="24"/>
        </w:rPr>
        <w:t xml:space="preserve"> </w:t>
      </w:r>
      <w:r w:rsidR="0064007E">
        <w:rPr>
          <w:rFonts w:ascii="Times New Roman"/>
          <w:sz w:val="24"/>
        </w:rPr>
        <w:t>they</w:t>
      </w:r>
      <w:r w:rsidR="00291932">
        <w:rPr>
          <w:rFonts w:ascii="Times New Roman"/>
          <w:sz w:val="24"/>
        </w:rPr>
        <w:t xml:space="preserve"> go back to the federal government, and hopefully when ET3 does kick off, not all of that million, </w:t>
      </w:r>
      <w:r w:rsidR="0064007E">
        <w:rPr>
          <w:rFonts w:ascii="Times New Roman"/>
          <w:sz w:val="24"/>
        </w:rPr>
        <w:t xml:space="preserve">perhaps </w:t>
      </w:r>
      <w:r w:rsidR="00291932">
        <w:rPr>
          <w:rFonts w:ascii="Times New Roman"/>
          <w:sz w:val="24"/>
        </w:rPr>
        <w:t xml:space="preserve">some of that million will be funded through CMS.  </w:t>
      </w:r>
      <w:r w:rsidR="0064007E">
        <w:rPr>
          <w:rFonts w:ascii="Times New Roman"/>
          <w:sz w:val="24"/>
        </w:rPr>
        <w:t>Mr. Macaluso asked if</w:t>
      </w:r>
      <w:r w:rsidR="0084069A">
        <w:rPr>
          <w:rFonts w:ascii="Times New Roman"/>
          <w:sz w:val="24"/>
        </w:rPr>
        <w:t xml:space="preserve"> there </w:t>
      </w:r>
      <w:r w:rsidR="00326322">
        <w:rPr>
          <w:rFonts w:ascii="Times New Roman"/>
          <w:sz w:val="24"/>
        </w:rPr>
        <w:t xml:space="preserve">were </w:t>
      </w:r>
      <w:r w:rsidR="0084069A">
        <w:rPr>
          <w:rFonts w:ascii="Times New Roman"/>
          <w:sz w:val="24"/>
        </w:rPr>
        <w:t xml:space="preserve">financial metrics that </w:t>
      </w:r>
      <w:r w:rsidR="0064007E">
        <w:rPr>
          <w:rFonts w:ascii="Times New Roman"/>
          <w:sz w:val="24"/>
        </w:rPr>
        <w:t>REMSA was</w:t>
      </w:r>
      <w:r w:rsidR="0084069A">
        <w:rPr>
          <w:rFonts w:ascii="Times New Roman"/>
          <w:sz w:val="24"/>
        </w:rPr>
        <w:t xml:space="preserve"> trying to tie to some of these data so that way </w:t>
      </w:r>
      <w:r w:rsidR="0064007E">
        <w:rPr>
          <w:rFonts w:ascii="Times New Roman"/>
          <w:sz w:val="24"/>
        </w:rPr>
        <w:t>they</w:t>
      </w:r>
      <w:r w:rsidR="0084069A">
        <w:rPr>
          <w:rFonts w:ascii="Times New Roman"/>
          <w:sz w:val="24"/>
        </w:rPr>
        <w:t xml:space="preserve"> can show that cost benefit, </w:t>
      </w:r>
      <w:r w:rsidR="0064007E">
        <w:rPr>
          <w:rFonts w:ascii="Times New Roman"/>
          <w:sz w:val="24"/>
        </w:rPr>
        <w:t>they</w:t>
      </w:r>
      <w:r w:rsidR="0084069A">
        <w:rPr>
          <w:rFonts w:ascii="Times New Roman"/>
          <w:sz w:val="24"/>
        </w:rPr>
        <w:t xml:space="preserve"> can say x </w:t>
      </w:r>
      <w:r w:rsidR="0064007E">
        <w:rPr>
          <w:rFonts w:ascii="Times New Roman"/>
          <w:sz w:val="24"/>
        </w:rPr>
        <w:t>number</w:t>
      </w:r>
      <w:r w:rsidR="0084069A">
        <w:rPr>
          <w:rFonts w:ascii="Times New Roman"/>
          <w:sz w:val="24"/>
        </w:rPr>
        <w:t xml:space="preserve"> of </w:t>
      </w:r>
      <w:r w:rsidR="0064007E">
        <w:rPr>
          <w:rFonts w:ascii="Times New Roman"/>
          <w:sz w:val="24"/>
        </w:rPr>
        <w:t>dollars</w:t>
      </w:r>
      <w:r w:rsidR="0084069A">
        <w:rPr>
          <w:rFonts w:ascii="Times New Roman"/>
          <w:sz w:val="24"/>
        </w:rPr>
        <w:t xml:space="preserve"> were saved by not sending these folks to the ED</w:t>
      </w:r>
      <w:r w:rsidR="0064007E">
        <w:rPr>
          <w:rFonts w:ascii="Times New Roman"/>
          <w:sz w:val="24"/>
        </w:rPr>
        <w:t>.</w:t>
      </w:r>
      <w:r w:rsidR="0084069A">
        <w:rPr>
          <w:rFonts w:ascii="Times New Roman"/>
          <w:sz w:val="24"/>
        </w:rPr>
        <w:t xml:space="preserve">  </w:t>
      </w:r>
      <w:r w:rsidR="0064007E">
        <w:rPr>
          <w:rFonts w:ascii="Times New Roman"/>
          <w:sz w:val="24"/>
        </w:rPr>
        <w:t>Mr. Dow said</w:t>
      </w:r>
      <w:r w:rsidR="0084069A">
        <w:rPr>
          <w:rFonts w:ascii="Times New Roman"/>
          <w:sz w:val="24"/>
        </w:rPr>
        <w:t xml:space="preserve"> yes, that was built into the performance of the grant program that we had to understand and document </w:t>
      </w:r>
      <w:r w:rsidR="0064007E">
        <w:rPr>
          <w:rFonts w:ascii="Times New Roman"/>
          <w:sz w:val="24"/>
        </w:rPr>
        <w:t xml:space="preserve">the results </w:t>
      </w:r>
      <w:r w:rsidR="0084069A">
        <w:rPr>
          <w:rFonts w:ascii="Times New Roman"/>
          <w:sz w:val="24"/>
        </w:rPr>
        <w:t xml:space="preserve">and then publish </w:t>
      </w:r>
      <w:r w:rsidR="0064007E">
        <w:rPr>
          <w:rFonts w:ascii="Times New Roman"/>
          <w:sz w:val="24"/>
        </w:rPr>
        <w:t xml:space="preserve">them </w:t>
      </w:r>
      <w:r w:rsidR="0084069A">
        <w:rPr>
          <w:rFonts w:ascii="Times New Roman"/>
          <w:sz w:val="24"/>
        </w:rPr>
        <w:t xml:space="preserve">nationally.  </w:t>
      </w:r>
      <w:r w:rsidR="0064007E">
        <w:rPr>
          <w:rFonts w:ascii="Times New Roman"/>
          <w:sz w:val="24"/>
        </w:rPr>
        <w:t>He did not</w:t>
      </w:r>
      <w:r w:rsidR="00136F78">
        <w:rPr>
          <w:rFonts w:ascii="Times New Roman"/>
          <w:sz w:val="24"/>
        </w:rPr>
        <w:t xml:space="preserve"> remember the exact total but of the $10 million grant that </w:t>
      </w:r>
      <w:r w:rsidR="0064007E">
        <w:rPr>
          <w:rFonts w:ascii="Times New Roman"/>
          <w:sz w:val="24"/>
        </w:rPr>
        <w:t>they</w:t>
      </w:r>
      <w:r w:rsidR="00136F78">
        <w:rPr>
          <w:rFonts w:ascii="Times New Roman"/>
          <w:sz w:val="24"/>
        </w:rPr>
        <w:t xml:space="preserve"> received, </w:t>
      </w:r>
      <w:r w:rsidR="0064007E">
        <w:rPr>
          <w:rFonts w:ascii="Times New Roman"/>
          <w:sz w:val="24"/>
        </w:rPr>
        <w:t>they</w:t>
      </w:r>
      <w:r w:rsidR="00136F78">
        <w:rPr>
          <w:rFonts w:ascii="Times New Roman"/>
          <w:sz w:val="24"/>
        </w:rPr>
        <w:t xml:space="preserve"> spent $9 million</w:t>
      </w:r>
      <w:r w:rsidR="0064007E">
        <w:rPr>
          <w:rFonts w:ascii="Times New Roman"/>
          <w:sz w:val="24"/>
        </w:rPr>
        <w:t xml:space="preserve"> and</w:t>
      </w:r>
      <w:r w:rsidR="00136F78">
        <w:rPr>
          <w:rFonts w:ascii="Times New Roman"/>
          <w:sz w:val="24"/>
        </w:rPr>
        <w:t xml:space="preserve"> returned </w:t>
      </w:r>
      <w:r w:rsidR="00B8476A">
        <w:rPr>
          <w:rFonts w:ascii="Times New Roman"/>
          <w:sz w:val="24"/>
        </w:rPr>
        <w:t>a million to the federal government</w:t>
      </w:r>
      <w:r w:rsidR="0064007E">
        <w:rPr>
          <w:rFonts w:ascii="Times New Roman"/>
          <w:sz w:val="24"/>
        </w:rPr>
        <w:t>.  T</w:t>
      </w:r>
      <w:r w:rsidR="00B8476A">
        <w:rPr>
          <w:rFonts w:ascii="Times New Roman"/>
          <w:sz w:val="24"/>
        </w:rPr>
        <w:t xml:space="preserve">he cost savings to this community was </w:t>
      </w:r>
      <w:r w:rsidR="0064007E">
        <w:rPr>
          <w:rFonts w:ascii="Times New Roman"/>
          <w:sz w:val="24"/>
        </w:rPr>
        <w:t>over</w:t>
      </w:r>
      <w:r w:rsidR="00B8476A">
        <w:rPr>
          <w:rFonts w:ascii="Times New Roman"/>
          <w:sz w:val="24"/>
        </w:rPr>
        <w:t xml:space="preserve"> $20 million.  </w:t>
      </w:r>
      <w:r w:rsidR="0064007E">
        <w:rPr>
          <w:rFonts w:ascii="Times New Roman"/>
          <w:sz w:val="24"/>
        </w:rPr>
        <w:t xml:space="preserve">Their </w:t>
      </w:r>
      <w:r w:rsidR="00B8476A">
        <w:rPr>
          <w:rFonts w:ascii="Times New Roman"/>
          <w:sz w:val="24"/>
        </w:rPr>
        <w:t xml:space="preserve">argument has </w:t>
      </w:r>
      <w:r w:rsidR="0064007E">
        <w:rPr>
          <w:rFonts w:ascii="Times New Roman"/>
          <w:sz w:val="24"/>
        </w:rPr>
        <w:t xml:space="preserve">always </w:t>
      </w:r>
      <w:r w:rsidR="00B8476A">
        <w:rPr>
          <w:rFonts w:ascii="Times New Roman"/>
          <w:sz w:val="24"/>
        </w:rPr>
        <w:t xml:space="preserve">been </w:t>
      </w:r>
      <w:r w:rsidR="0064007E">
        <w:rPr>
          <w:rFonts w:ascii="Times New Roman"/>
          <w:sz w:val="24"/>
        </w:rPr>
        <w:t>that their</w:t>
      </w:r>
      <w:r w:rsidR="00B8476A">
        <w:rPr>
          <w:rFonts w:ascii="Times New Roman"/>
          <w:sz w:val="24"/>
        </w:rPr>
        <w:t xml:space="preserve"> cost to respond an ambulance currently is roughly $550.  </w:t>
      </w:r>
      <w:r w:rsidR="0064007E">
        <w:rPr>
          <w:rFonts w:ascii="Times New Roman"/>
          <w:sz w:val="24"/>
        </w:rPr>
        <w:t>I</w:t>
      </w:r>
      <w:r w:rsidR="00B8476A">
        <w:rPr>
          <w:rFonts w:ascii="Times New Roman"/>
          <w:sz w:val="24"/>
        </w:rPr>
        <w:t xml:space="preserve">f </w:t>
      </w:r>
      <w:r w:rsidR="0064007E">
        <w:rPr>
          <w:rFonts w:ascii="Times New Roman"/>
          <w:sz w:val="24"/>
        </w:rPr>
        <w:t>they</w:t>
      </w:r>
      <w:r w:rsidR="00B8476A">
        <w:rPr>
          <w:rFonts w:ascii="Times New Roman"/>
          <w:sz w:val="24"/>
        </w:rPr>
        <w:t xml:space="preserve"> can take that patient population that clinically does</w:t>
      </w:r>
      <w:r w:rsidR="0064007E">
        <w:rPr>
          <w:rFonts w:ascii="Times New Roman"/>
          <w:sz w:val="24"/>
        </w:rPr>
        <w:t xml:space="preserve"> </w:t>
      </w:r>
      <w:r w:rsidR="00B8476A">
        <w:rPr>
          <w:rFonts w:ascii="Times New Roman"/>
          <w:sz w:val="24"/>
        </w:rPr>
        <w:t>n</w:t>
      </w:r>
      <w:r w:rsidR="0064007E">
        <w:rPr>
          <w:rFonts w:ascii="Times New Roman"/>
          <w:sz w:val="24"/>
        </w:rPr>
        <w:t>o</w:t>
      </w:r>
      <w:r w:rsidR="00B8476A">
        <w:rPr>
          <w:rFonts w:ascii="Times New Roman"/>
          <w:sz w:val="24"/>
        </w:rPr>
        <w:t xml:space="preserve">t </w:t>
      </w:r>
      <w:proofErr w:type="gramStart"/>
      <w:r w:rsidR="00B8476A">
        <w:rPr>
          <w:rFonts w:ascii="Times New Roman"/>
          <w:sz w:val="24"/>
        </w:rPr>
        <w:t>really truly</w:t>
      </w:r>
      <w:proofErr w:type="gramEnd"/>
      <w:r w:rsidR="00B8476A">
        <w:rPr>
          <w:rFonts w:ascii="Times New Roman"/>
          <w:sz w:val="24"/>
        </w:rPr>
        <w:t xml:space="preserve"> need that ambulance and does</w:t>
      </w:r>
      <w:r w:rsidR="0064007E">
        <w:rPr>
          <w:rFonts w:ascii="Times New Roman"/>
          <w:sz w:val="24"/>
        </w:rPr>
        <w:t xml:space="preserve"> </w:t>
      </w:r>
      <w:r w:rsidR="00B8476A">
        <w:rPr>
          <w:rFonts w:ascii="Times New Roman"/>
          <w:sz w:val="24"/>
        </w:rPr>
        <w:t>n</w:t>
      </w:r>
      <w:r w:rsidR="0064007E">
        <w:rPr>
          <w:rFonts w:ascii="Times New Roman"/>
          <w:sz w:val="24"/>
        </w:rPr>
        <w:t>o</w:t>
      </w:r>
      <w:r w:rsidR="00B8476A">
        <w:rPr>
          <w:rFonts w:ascii="Times New Roman"/>
          <w:sz w:val="24"/>
        </w:rPr>
        <w:t>t really truly need to be in the ED, then there</w:t>
      </w:r>
      <w:r w:rsidR="0064007E">
        <w:rPr>
          <w:rFonts w:ascii="Times New Roman"/>
          <w:sz w:val="24"/>
        </w:rPr>
        <w:t xml:space="preserve"> i</w:t>
      </w:r>
      <w:r w:rsidR="00B8476A">
        <w:rPr>
          <w:rFonts w:ascii="Times New Roman"/>
          <w:sz w:val="24"/>
        </w:rPr>
        <w:t xml:space="preserve">s massive cost savings.  Not only to the system, but also to the health systems and ultimately to the patient.  </w:t>
      </w:r>
    </w:p>
    <w:p w14:paraId="4BE7D09E" w14:textId="209B07C4" w:rsidR="00B8476A" w:rsidRDefault="0064007E" w:rsidP="00F1204F">
      <w:pPr>
        <w:pStyle w:val="ListParagraph"/>
        <w:spacing w:before="240"/>
        <w:ind w:left="360" w:firstLine="360"/>
        <w:rPr>
          <w:rFonts w:ascii="Times New Roman"/>
          <w:sz w:val="24"/>
        </w:rPr>
      </w:pPr>
      <w:r>
        <w:rPr>
          <w:rFonts w:ascii="Times New Roman"/>
          <w:sz w:val="24"/>
        </w:rPr>
        <w:t>Mr. Macaluso asked if</w:t>
      </w:r>
      <w:r w:rsidR="005E195E">
        <w:rPr>
          <w:rFonts w:ascii="Times New Roman"/>
          <w:sz w:val="24"/>
        </w:rPr>
        <w:t xml:space="preserve"> the 11 no interventions</w:t>
      </w:r>
      <w:r>
        <w:rPr>
          <w:rFonts w:ascii="Times New Roman"/>
          <w:sz w:val="24"/>
        </w:rPr>
        <w:t xml:space="preserve"> w</w:t>
      </w:r>
      <w:r w:rsidR="005E195E">
        <w:rPr>
          <w:rFonts w:ascii="Times New Roman"/>
          <w:sz w:val="24"/>
        </w:rPr>
        <w:t>ere also transported</w:t>
      </w:r>
      <w:r>
        <w:rPr>
          <w:rFonts w:ascii="Times New Roman"/>
          <w:sz w:val="24"/>
        </w:rPr>
        <w:t xml:space="preserve">, and Mr. Dow replied that they had been.  </w:t>
      </w:r>
      <w:r w:rsidR="005E195E">
        <w:rPr>
          <w:rFonts w:ascii="Times New Roman"/>
          <w:sz w:val="24"/>
        </w:rPr>
        <w:t xml:space="preserve">  </w:t>
      </w:r>
    </w:p>
    <w:p w14:paraId="75B659C4" w14:textId="77777777" w:rsidR="00AE0494" w:rsidRPr="00593EA6" w:rsidRDefault="00AE0494" w:rsidP="00AE0494">
      <w:pPr>
        <w:tabs>
          <w:tab w:val="left" w:pos="2160"/>
        </w:tabs>
        <w:spacing w:before="120" w:after="120"/>
        <w:ind w:left="2160" w:hanging="2160"/>
        <w:rPr>
          <w:rFonts w:ascii="Times New Roman"/>
          <w:spacing w:val="-1"/>
          <w:sz w:val="24"/>
        </w:rPr>
      </w:pPr>
      <w:r w:rsidRPr="00593EA6">
        <w:rPr>
          <w:rFonts w:ascii="Times New Roman"/>
          <w:spacing w:val="-1"/>
          <w:sz w:val="24"/>
        </w:rPr>
        <w:t>______________________________________________________________________________</w:t>
      </w:r>
    </w:p>
    <w:p w14:paraId="2FF9CC35" w14:textId="77777777" w:rsidR="008831B0" w:rsidRPr="00AE0F26" w:rsidRDefault="00E879C4" w:rsidP="00D039F1">
      <w:pPr>
        <w:pStyle w:val="ListParagraph"/>
        <w:numPr>
          <w:ilvl w:val="0"/>
          <w:numId w:val="28"/>
        </w:numPr>
        <w:spacing w:before="120" w:after="120"/>
        <w:rPr>
          <w:rFonts w:ascii="Times New Roman"/>
          <w:b/>
          <w:spacing w:val="-1"/>
          <w:sz w:val="24"/>
        </w:rPr>
      </w:pPr>
      <w:r w:rsidRPr="00AE0F26">
        <w:rPr>
          <w:rFonts w:ascii="Times New Roman"/>
          <w:b/>
          <w:spacing w:val="-1"/>
          <w:sz w:val="24"/>
        </w:rPr>
        <w:lastRenderedPageBreak/>
        <w:t>*</w:t>
      </w:r>
      <w:r w:rsidR="00384962" w:rsidRPr="00AE0F26">
        <w:rPr>
          <w:rFonts w:ascii="Times New Roman"/>
          <w:b/>
          <w:spacing w:val="-1"/>
          <w:sz w:val="24"/>
        </w:rPr>
        <w:t>Board Comment</w:t>
      </w:r>
    </w:p>
    <w:p w14:paraId="1D1BD76F" w14:textId="6F9EB048" w:rsidR="00384962" w:rsidRDefault="00384962" w:rsidP="00B72F2A">
      <w:pPr>
        <w:spacing w:before="120" w:after="120"/>
        <w:ind w:left="360"/>
        <w:rPr>
          <w:rFonts w:ascii="Times New Roman"/>
          <w:spacing w:val="-1"/>
          <w:sz w:val="24"/>
        </w:rPr>
      </w:pPr>
      <w:r>
        <w:rPr>
          <w:rFonts w:ascii="Times New Roman"/>
          <w:spacing w:val="-1"/>
          <w:sz w:val="24"/>
        </w:rPr>
        <w:t>Limited to announcements or issues for future agendas.  No action may be taken.</w:t>
      </w:r>
    </w:p>
    <w:p w14:paraId="35DDB291" w14:textId="7CBB1035" w:rsidR="00AE0494" w:rsidRDefault="006E72F3" w:rsidP="005E195E">
      <w:pPr>
        <w:spacing w:before="120" w:after="120"/>
        <w:ind w:firstLine="360"/>
        <w:rPr>
          <w:rFonts w:ascii="Times New Roman"/>
          <w:spacing w:val="-1"/>
          <w:sz w:val="24"/>
        </w:rPr>
      </w:pPr>
      <w:r>
        <w:rPr>
          <w:rFonts w:ascii="Times New Roman"/>
          <w:spacing w:val="-1"/>
          <w:sz w:val="24"/>
        </w:rPr>
        <w:t>Chair Newby suggested, since the next meeting fe</w:t>
      </w:r>
      <w:r w:rsidR="00214DFA">
        <w:rPr>
          <w:rFonts w:ascii="Times New Roman"/>
          <w:spacing w:val="-1"/>
          <w:sz w:val="24"/>
        </w:rPr>
        <w:t>l</w:t>
      </w:r>
      <w:r>
        <w:rPr>
          <w:rFonts w:ascii="Times New Roman"/>
          <w:spacing w:val="-1"/>
          <w:sz w:val="24"/>
        </w:rPr>
        <w:t>l after January 21,</w:t>
      </w:r>
      <w:r w:rsidR="005E195E">
        <w:rPr>
          <w:rFonts w:ascii="Times New Roman"/>
          <w:spacing w:val="-1"/>
          <w:sz w:val="24"/>
        </w:rPr>
        <w:t xml:space="preserve"> that </w:t>
      </w:r>
      <w:r>
        <w:rPr>
          <w:rFonts w:ascii="Times New Roman"/>
          <w:spacing w:val="-1"/>
          <w:sz w:val="24"/>
        </w:rPr>
        <w:t>they</w:t>
      </w:r>
      <w:r w:rsidR="005E195E">
        <w:rPr>
          <w:rFonts w:ascii="Times New Roman"/>
          <w:spacing w:val="-1"/>
          <w:sz w:val="24"/>
        </w:rPr>
        <w:t xml:space="preserve"> have the discussion of </w:t>
      </w:r>
      <w:r w:rsidR="00146E78">
        <w:rPr>
          <w:rFonts w:ascii="Times New Roman"/>
          <w:spacing w:val="-1"/>
          <w:sz w:val="24"/>
        </w:rPr>
        <w:t>CAD-TO-CAD</w:t>
      </w:r>
      <w:r w:rsidR="005E195E">
        <w:rPr>
          <w:rFonts w:ascii="Times New Roman"/>
          <w:spacing w:val="-1"/>
          <w:sz w:val="24"/>
        </w:rPr>
        <w:t xml:space="preserve"> on </w:t>
      </w:r>
      <w:r w:rsidR="00381D78">
        <w:rPr>
          <w:rFonts w:ascii="Times New Roman"/>
          <w:spacing w:val="-1"/>
          <w:sz w:val="24"/>
        </w:rPr>
        <w:t>the</w:t>
      </w:r>
      <w:r w:rsidR="005E195E">
        <w:rPr>
          <w:rFonts w:ascii="Times New Roman"/>
          <w:spacing w:val="-1"/>
          <w:sz w:val="24"/>
        </w:rPr>
        <w:t xml:space="preserve"> next agenda.  </w:t>
      </w:r>
    </w:p>
    <w:p w14:paraId="0E2A76F0" w14:textId="77777777" w:rsidR="00AE0494" w:rsidRPr="00593EA6" w:rsidRDefault="00AE0494" w:rsidP="00AE0494">
      <w:pPr>
        <w:tabs>
          <w:tab w:val="left" w:pos="2160"/>
        </w:tabs>
        <w:spacing w:before="120" w:after="120"/>
        <w:ind w:left="2160" w:hanging="2160"/>
        <w:rPr>
          <w:rFonts w:ascii="Times New Roman"/>
          <w:spacing w:val="-1"/>
          <w:sz w:val="24"/>
        </w:rPr>
      </w:pPr>
      <w:r w:rsidRPr="00593EA6">
        <w:rPr>
          <w:rFonts w:ascii="Times New Roman"/>
          <w:spacing w:val="-1"/>
          <w:sz w:val="24"/>
        </w:rPr>
        <w:t>______________________________________________________________________________</w:t>
      </w:r>
    </w:p>
    <w:p w14:paraId="5024906B" w14:textId="77777777" w:rsidR="00384962" w:rsidRDefault="001E094F" w:rsidP="00B72F2A">
      <w:pPr>
        <w:spacing w:before="120" w:after="120"/>
        <w:ind w:left="360" w:hanging="360"/>
        <w:rPr>
          <w:rFonts w:ascii="Times New Roman"/>
          <w:spacing w:val="-1"/>
          <w:sz w:val="24"/>
        </w:rPr>
      </w:pPr>
      <w:r>
        <w:rPr>
          <w:rFonts w:ascii="Times New Roman"/>
          <w:b/>
          <w:spacing w:val="-1"/>
          <w:sz w:val="24"/>
        </w:rPr>
        <w:t>1</w:t>
      </w:r>
      <w:r w:rsidR="00D039F1">
        <w:rPr>
          <w:rFonts w:ascii="Times New Roman"/>
          <w:b/>
          <w:spacing w:val="-1"/>
          <w:sz w:val="24"/>
        </w:rPr>
        <w:t>2</w:t>
      </w:r>
      <w:r w:rsidR="00384962" w:rsidRPr="00384962">
        <w:rPr>
          <w:rFonts w:ascii="Times New Roman"/>
          <w:b/>
          <w:spacing w:val="-1"/>
          <w:sz w:val="24"/>
        </w:rPr>
        <w:t>.</w:t>
      </w:r>
      <w:r w:rsidR="00384962">
        <w:rPr>
          <w:rFonts w:ascii="Times New Roman"/>
          <w:spacing w:val="-1"/>
          <w:sz w:val="24"/>
        </w:rPr>
        <w:tab/>
      </w:r>
      <w:r>
        <w:rPr>
          <w:rFonts w:ascii="Times New Roman"/>
          <w:spacing w:val="-1"/>
          <w:sz w:val="24"/>
        </w:rPr>
        <w:t>*</w:t>
      </w:r>
      <w:r w:rsidR="00384962" w:rsidRPr="00384962">
        <w:rPr>
          <w:rFonts w:ascii="Times New Roman"/>
          <w:b/>
          <w:spacing w:val="-1"/>
          <w:sz w:val="24"/>
        </w:rPr>
        <w:t>Public Comment</w:t>
      </w:r>
    </w:p>
    <w:p w14:paraId="25C54392" w14:textId="0E219B40" w:rsidR="00384962" w:rsidRDefault="00384962" w:rsidP="00B72F2A">
      <w:pPr>
        <w:spacing w:before="120" w:after="120"/>
        <w:ind w:left="360"/>
        <w:rPr>
          <w:rFonts w:ascii="Times New Roman"/>
          <w:spacing w:val="-1"/>
          <w:sz w:val="24"/>
        </w:rPr>
      </w:pPr>
      <w:r>
        <w:rPr>
          <w:rFonts w:ascii="Times New Roman"/>
          <w:spacing w:val="-1"/>
          <w:sz w:val="24"/>
        </w:rPr>
        <w:t>Limited to three (3) minutes per person.  No action may be taken.</w:t>
      </w:r>
    </w:p>
    <w:p w14:paraId="01837544" w14:textId="77777777" w:rsidR="005E195E" w:rsidRDefault="00AE0494" w:rsidP="00AE0494">
      <w:pPr>
        <w:spacing w:before="120" w:after="120"/>
        <w:ind w:firstLine="360"/>
        <w:rPr>
          <w:rFonts w:ascii="Times New Roman"/>
          <w:b/>
          <w:spacing w:val="-1"/>
          <w:sz w:val="24"/>
        </w:rPr>
      </w:pPr>
      <w:r w:rsidRPr="0010625F">
        <w:rPr>
          <w:rFonts w:ascii="Times New Roman"/>
          <w:b/>
          <w:spacing w:val="-1"/>
          <w:sz w:val="24"/>
        </w:rPr>
        <w:t xml:space="preserve">Chair </w:t>
      </w:r>
      <w:r>
        <w:rPr>
          <w:rFonts w:ascii="Times New Roman"/>
          <w:b/>
          <w:spacing w:val="-1"/>
          <w:sz w:val="24"/>
        </w:rPr>
        <w:t xml:space="preserve">Newby opened the public comment period.  </w:t>
      </w:r>
    </w:p>
    <w:p w14:paraId="613EC299" w14:textId="4A2BE0B1" w:rsidR="005E195E" w:rsidRPr="005E195E" w:rsidRDefault="00575AF4" w:rsidP="00AE0494">
      <w:pPr>
        <w:spacing w:before="120" w:after="120"/>
        <w:ind w:firstLine="360"/>
        <w:rPr>
          <w:rFonts w:ascii="Times New Roman"/>
          <w:spacing w:val="-1"/>
          <w:sz w:val="24"/>
        </w:rPr>
      </w:pPr>
      <w:r>
        <w:rPr>
          <w:rFonts w:ascii="Times New Roman"/>
          <w:spacing w:val="-1"/>
          <w:sz w:val="24"/>
        </w:rPr>
        <w:t>Ms. Conti noted</w:t>
      </w:r>
      <w:r w:rsidR="005E195E">
        <w:rPr>
          <w:rFonts w:ascii="Times New Roman"/>
          <w:spacing w:val="-1"/>
          <w:sz w:val="24"/>
        </w:rPr>
        <w:t xml:space="preserve"> there </w:t>
      </w:r>
      <w:r>
        <w:rPr>
          <w:rFonts w:ascii="Times New Roman"/>
          <w:spacing w:val="-1"/>
          <w:sz w:val="24"/>
        </w:rPr>
        <w:t>wa</w:t>
      </w:r>
      <w:r w:rsidR="005E195E">
        <w:rPr>
          <w:rFonts w:ascii="Times New Roman"/>
          <w:spacing w:val="-1"/>
          <w:sz w:val="24"/>
        </w:rPr>
        <w:t xml:space="preserve">s </w:t>
      </w:r>
      <w:r>
        <w:rPr>
          <w:rFonts w:ascii="Times New Roman"/>
          <w:spacing w:val="-1"/>
          <w:sz w:val="24"/>
        </w:rPr>
        <w:t>a</w:t>
      </w:r>
      <w:r w:rsidR="005E195E">
        <w:rPr>
          <w:rFonts w:ascii="Times New Roman"/>
          <w:spacing w:val="-1"/>
          <w:sz w:val="24"/>
        </w:rPr>
        <w:t xml:space="preserve"> full-scale, statewide FEMA-sponsored exercise next week, Tuesday through Thursday, and it </w:t>
      </w:r>
      <w:r>
        <w:rPr>
          <w:rFonts w:ascii="Times New Roman"/>
          <w:spacing w:val="-1"/>
          <w:sz w:val="24"/>
        </w:rPr>
        <w:t>occurred to her</w:t>
      </w:r>
      <w:r w:rsidR="005E195E">
        <w:rPr>
          <w:rFonts w:ascii="Times New Roman"/>
          <w:spacing w:val="-1"/>
          <w:sz w:val="24"/>
        </w:rPr>
        <w:t xml:space="preserve"> that </w:t>
      </w:r>
      <w:r>
        <w:rPr>
          <w:rFonts w:ascii="Times New Roman"/>
          <w:spacing w:val="-1"/>
          <w:sz w:val="24"/>
        </w:rPr>
        <w:t>she did not think</w:t>
      </w:r>
      <w:r w:rsidR="005E195E">
        <w:rPr>
          <w:rFonts w:ascii="Times New Roman"/>
          <w:spacing w:val="-1"/>
          <w:sz w:val="24"/>
        </w:rPr>
        <w:t xml:space="preserve"> there </w:t>
      </w:r>
      <w:r>
        <w:rPr>
          <w:rFonts w:ascii="Times New Roman"/>
          <w:spacing w:val="-1"/>
          <w:sz w:val="24"/>
        </w:rPr>
        <w:t>wa</w:t>
      </w:r>
      <w:r w:rsidR="005E195E">
        <w:rPr>
          <w:rFonts w:ascii="Times New Roman"/>
          <w:spacing w:val="-1"/>
          <w:sz w:val="24"/>
        </w:rPr>
        <w:t>s a single agency in th</w:t>
      </w:r>
      <w:r>
        <w:rPr>
          <w:rFonts w:ascii="Times New Roman"/>
          <w:spacing w:val="-1"/>
          <w:sz w:val="24"/>
        </w:rPr>
        <w:t>e</w:t>
      </w:r>
      <w:r w:rsidR="005E195E">
        <w:rPr>
          <w:rFonts w:ascii="Times New Roman"/>
          <w:spacing w:val="-1"/>
          <w:sz w:val="24"/>
        </w:rPr>
        <w:t xml:space="preserve"> room, including our Board members</w:t>
      </w:r>
      <w:r>
        <w:rPr>
          <w:rFonts w:ascii="Times New Roman"/>
          <w:spacing w:val="-1"/>
          <w:sz w:val="24"/>
        </w:rPr>
        <w:t>,</w:t>
      </w:r>
      <w:r w:rsidR="005E195E">
        <w:rPr>
          <w:rFonts w:ascii="Times New Roman"/>
          <w:spacing w:val="-1"/>
          <w:sz w:val="24"/>
        </w:rPr>
        <w:t xml:space="preserve"> who are not impacted by that.  </w:t>
      </w:r>
      <w:r>
        <w:rPr>
          <w:rFonts w:ascii="Times New Roman"/>
          <w:spacing w:val="-1"/>
          <w:sz w:val="24"/>
        </w:rPr>
        <w:t>She wanted to put</w:t>
      </w:r>
      <w:r w:rsidR="005E195E">
        <w:rPr>
          <w:rFonts w:ascii="Times New Roman"/>
          <w:spacing w:val="-1"/>
          <w:sz w:val="24"/>
        </w:rPr>
        <w:t xml:space="preserve"> it on the record the appreciation and the work that</w:t>
      </w:r>
      <w:r>
        <w:rPr>
          <w:rFonts w:ascii="Times New Roman"/>
          <w:spacing w:val="-1"/>
          <w:sz w:val="24"/>
        </w:rPr>
        <w:t xml:space="preserve"> wa</w:t>
      </w:r>
      <w:r w:rsidR="005E195E">
        <w:rPr>
          <w:rFonts w:ascii="Times New Roman"/>
          <w:spacing w:val="-1"/>
          <w:sz w:val="24"/>
        </w:rPr>
        <w:t xml:space="preserve">s going to be done next week for </w:t>
      </w:r>
      <w:r>
        <w:rPr>
          <w:rFonts w:ascii="Times New Roman"/>
          <w:spacing w:val="-1"/>
          <w:sz w:val="24"/>
        </w:rPr>
        <w:t>the</w:t>
      </w:r>
      <w:r w:rsidR="005E195E">
        <w:rPr>
          <w:rFonts w:ascii="Times New Roman"/>
          <w:spacing w:val="-1"/>
          <w:sz w:val="24"/>
        </w:rPr>
        <w:t xml:space="preserve"> region.  </w:t>
      </w:r>
      <w:r>
        <w:rPr>
          <w:rFonts w:ascii="Times New Roman"/>
          <w:spacing w:val="-1"/>
          <w:sz w:val="24"/>
        </w:rPr>
        <w:t>Many</w:t>
      </w:r>
      <w:r w:rsidR="005E195E">
        <w:rPr>
          <w:rFonts w:ascii="Times New Roman"/>
          <w:spacing w:val="-1"/>
          <w:sz w:val="24"/>
        </w:rPr>
        <w:t xml:space="preserve"> of those lessons learned are going to inform the update</w:t>
      </w:r>
      <w:r>
        <w:rPr>
          <w:rFonts w:ascii="Times New Roman"/>
          <w:spacing w:val="-1"/>
          <w:sz w:val="24"/>
        </w:rPr>
        <w:t>s</w:t>
      </w:r>
      <w:r w:rsidR="005E195E">
        <w:rPr>
          <w:rFonts w:ascii="Times New Roman"/>
          <w:spacing w:val="-1"/>
          <w:sz w:val="24"/>
        </w:rPr>
        <w:t xml:space="preserve"> of the Mass Casualty Incident plan and the Alpha plan.  This is going to be the first time, hopefully if it works, that it will be truly exercised in </w:t>
      </w:r>
      <w:r>
        <w:rPr>
          <w:rFonts w:ascii="Times New Roman"/>
          <w:spacing w:val="-1"/>
          <w:sz w:val="24"/>
        </w:rPr>
        <w:t>the</w:t>
      </w:r>
      <w:r w:rsidR="005E195E">
        <w:rPr>
          <w:rFonts w:ascii="Times New Roman"/>
          <w:spacing w:val="-1"/>
          <w:sz w:val="24"/>
        </w:rPr>
        <w:t xml:space="preserve"> region.  </w:t>
      </w:r>
    </w:p>
    <w:p w14:paraId="008FA74E" w14:textId="550AFDE5" w:rsidR="00AE0494" w:rsidRDefault="00AE0494" w:rsidP="00AE0494">
      <w:pPr>
        <w:spacing w:before="120" w:after="120"/>
        <w:ind w:firstLine="360"/>
        <w:rPr>
          <w:rFonts w:ascii="Times New Roman"/>
          <w:b/>
          <w:spacing w:val="-1"/>
          <w:sz w:val="24"/>
        </w:rPr>
      </w:pPr>
      <w:r>
        <w:rPr>
          <w:rFonts w:ascii="Times New Roman"/>
          <w:b/>
          <w:spacing w:val="-1"/>
          <w:sz w:val="24"/>
        </w:rPr>
        <w:t>Chair Newby closed the public comment period.</w:t>
      </w:r>
    </w:p>
    <w:p w14:paraId="6DC1EAFF" w14:textId="77777777" w:rsidR="00AE0494" w:rsidRPr="00593EA6" w:rsidRDefault="00AE0494" w:rsidP="00AE0494">
      <w:pPr>
        <w:tabs>
          <w:tab w:val="left" w:pos="2160"/>
        </w:tabs>
        <w:spacing w:before="120" w:after="120"/>
        <w:ind w:left="2160" w:hanging="2160"/>
        <w:rPr>
          <w:rFonts w:ascii="Times New Roman"/>
          <w:spacing w:val="-1"/>
          <w:sz w:val="24"/>
        </w:rPr>
      </w:pPr>
      <w:r w:rsidRPr="00593EA6">
        <w:rPr>
          <w:rFonts w:ascii="Times New Roman"/>
          <w:spacing w:val="-1"/>
          <w:sz w:val="24"/>
        </w:rPr>
        <w:t>______________________________________________________________________________</w:t>
      </w:r>
    </w:p>
    <w:p w14:paraId="1BBE04B1" w14:textId="55FE9BE3" w:rsidR="00AA0A7C" w:rsidRDefault="00384962" w:rsidP="00B72F2A">
      <w:pPr>
        <w:spacing w:before="120" w:after="120"/>
        <w:ind w:left="360" w:hanging="360"/>
        <w:rPr>
          <w:rFonts w:ascii="Times New Roman"/>
          <w:b/>
          <w:spacing w:val="-1"/>
          <w:sz w:val="24"/>
        </w:rPr>
      </w:pPr>
      <w:r>
        <w:rPr>
          <w:rFonts w:ascii="Times New Roman"/>
          <w:b/>
          <w:spacing w:val="-1"/>
          <w:sz w:val="24"/>
        </w:rPr>
        <w:t>Adjournment</w:t>
      </w:r>
    </w:p>
    <w:p w14:paraId="0325304E" w14:textId="3E5D8785" w:rsidR="00CA2FB1" w:rsidRDefault="00CA2FB1" w:rsidP="00CA2FB1">
      <w:pPr>
        <w:spacing w:before="120" w:after="120"/>
        <w:ind w:left="360" w:hanging="360"/>
        <w:rPr>
          <w:rFonts w:ascii="Times New Roman"/>
          <w:b/>
          <w:spacing w:val="-1"/>
          <w:sz w:val="24"/>
        </w:rPr>
      </w:pPr>
      <w:r>
        <w:rPr>
          <w:rFonts w:ascii="Times New Roman"/>
          <w:b/>
          <w:spacing w:val="-1"/>
          <w:sz w:val="24"/>
        </w:rPr>
        <w:t xml:space="preserve">Chair Newby adjourned the meeting at </w:t>
      </w:r>
      <w:r w:rsidR="00B36E32">
        <w:rPr>
          <w:rFonts w:ascii="Times New Roman"/>
          <w:b/>
          <w:spacing w:val="-1"/>
          <w:sz w:val="24"/>
        </w:rPr>
        <w:t>3:16 p</w:t>
      </w:r>
      <w:r>
        <w:rPr>
          <w:rFonts w:ascii="Times New Roman"/>
          <w:b/>
          <w:spacing w:val="-1"/>
          <w:sz w:val="24"/>
        </w:rPr>
        <w:t>.m.</w:t>
      </w:r>
    </w:p>
    <w:p w14:paraId="44BACA85" w14:textId="77777777" w:rsidR="00CA2FB1" w:rsidRDefault="00CA2FB1" w:rsidP="00CA2FB1">
      <w:pPr>
        <w:spacing w:before="120" w:after="120"/>
        <w:ind w:left="360" w:hanging="360"/>
        <w:rPr>
          <w:rFonts w:ascii="Times New Roman" w:eastAsia="Times New Roman" w:hAnsi="Times New Roman" w:cs="Times New Roman"/>
          <w:sz w:val="2"/>
          <w:szCs w:val="2"/>
        </w:rPr>
      </w:pPr>
    </w:p>
    <w:sectPr w:rsidR="00CA2FB1" w:rsidSect="00552AB6">
      <w:headerReference w:type="even" r:id="rId9"/>
      <w:headerReference w:type="default" r:id="rId10"/>
      <w:footerReference w:type="even" r:id="rId11"/>
      <w:footerReference w:type="default" r:id="rId12"/>
      <w:headerReference w:type="first" r:id="rId13"/>
      <w:footerReference w:type="first" r:id="rId14"/>
      <w:pgSz w:w="12240" w:h="15840"/>
      <w:pgMar w:top="990" w:right="1440" w:bottom="990" w:left="1440" w:header="720" w:footer="25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27043" w14:textId="77777777" w:rsidR="00155AC8" w:rsidRDefault="00155AC8" w:rsidP="003E327E">
      <w:r>
        <w:separator/>
      </w:r>
    </w:p>
  </w:endnote>
  <w:endnote w:type="continuationSeparator" w:id="0">
    <w:p w14:paraId="5142EC79" w14:textId="77777777" w:rsidR="00155AC8" w:rsidRDefault="00155AC8" w:rsidP="003E3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F2E9D" w14:textId="77777777" w:rsidR="00155AC8" w:rsidRDefault="00155A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83CD1" w14:textId="77777777" w:rsidR="00155AC8" w:rsidRDefault="00155AC8" w:rsidP="00864C9E">
    <w:pPr>
      <w:spacing w:before="72"/>
      <w:ind w:left="4300" w:right="592" w:hanging="4120"/>
      <w:jc w:val="center"/>
      <w:rPr>
        <w:rFonts w:ascii="Times New Roman"/>
        <w:spacing w:val="-1"/>
      </w:rPr>
    </w:pPr>
  </w:p>
  <w:p w14:paraId="579E487B" w14:textId="571DA964" w:rsidR="00155AC8" w:rsidRPr="00C6128F" w:rsidRDefault="00155AC8" w:rsidP="00864C9E">
    <w:pPr>
      <w:spacing w:before="72"/>
      <w:ind w:left="4300" w:right="592" w:hanging="4120"/>
      <w:jc w:val="center"/>
      <w:rPr>
        <w:rFonts w:ascii="Times New Roman"/>
        <w:spacing w:val="-1"/>
      </w:rPr>
    </w:pPr>
    <w:r>
      <w:rPr>
        <w:rFonts w:ascii="Times New Roman"/>
        <w:spacing w:val="-1"/>
      </w:rPr>
      <w:t>November 7, 2019</w:t>
    </w:r>
    <w:r>
      <w:rPr>
        <w:rFonts w:ascii="Times New Roman"/>
      </w:rPr>
      <w:t xml:space="preserve"> </w:t>
    </w:r>
    <w:r>
      <w:rPr>
        <w:rFonts w:ascii="Times New Roman"/>
        <w:spacing w:val="-1"/>
      </w:rPr>
      <w:t>Emergency</w:t>
    </w:r>
    <w:r>
      <w:rPr>
        <w:rFonts w:ascii="Times New Roman"/>
        <w:spacing w:val="-3"/>
      </w:rPr>
      <w:t xml:space="preserve"> </w:t>
    </w:r>
    <w:r>
      <w:rPr>
        <w:rFonts w:ascii="Times New Roman"/>
        <w:spacing w:val="-1"/>
      </w:rPr>
      <w:t>Medical</w:t>
    </w:r>
    <w:r>
      <w:rPr>
        <w:rFonts w:ascii="Times New Roman"/>
        <w:spacing w:val="1"/>
      </w:rPr>
      <w:t xml:space="preserve"> </w:t>
    </w:r>
    <w:r>
      <w:rPr>
        <w:rFonts w:ascii="Times New Roman"/>
        <w:spacing w:val="-1"/>
      </w:rPr>
      <w:t>Services</w:t>
    </w:r>
    <w:r>
      <w:rPr>
        <w:rFonts w:ascii="Times New Roman"/>
      </w:rPr>
      <w:t xml:space="preserve"> </w:t>
    </w:r>
    <w:r>
      <w:rPr>
        <w:rFonts w:ascii="Times New Roman"/>
        <w:spacing w:val="-1"/>
      </w:rPr>
      <w:t>Advisory</w:t>
    </w:r>
    <w:r>
      <w:rPr>
        <w:rFonts w:ascii="Times New Roman"/>
        <w:spacing w:val="-3"/>
      </w:rPr>
      <w:t xml:space="preserve"> </w:t>
    </w:r>
    <w:r>
      <w:rPr>
        <w:rFonts w:ascii="Times New Roman"/>
        <w:spacing w:val="-1"/>
      </w:rPr>
      <w:t>Board</w:t>
    </w:r>
    <w:r>
      <w:rPr>
        <w:rFonts w:ascii="Times New Roman"/>
      </w:rPr>
      <w:t xml:space="preserve"> </w:t>
    </w:r>
    <w:r>
      <w:rPr>
        <w:rFonts w:ascii="Times New Roman"/>
        <w:spacing w:val="-1"/>
      </w:rPr>
      <w:t>Minutes</w:t>
    </w:r>
  </w:p>
  <w:p w14:paraId="6E4F723E" w14:textId="77777777" w:rsidR="00155AC8" w:rsidRDefault="00155AC8" w:rsidP="007D6614">
    <w:pPr>
      <w:spacing w:before="72"/>
      <w:ind w:left="4300" w:right="592" w:hanging="4120"/>
      <w:jc w:val="center"/>
      <w:rPr>
        <w:rFonts w:ascii="Times New Roman" w:eastAsia="Times New Roman" w:hAnsi="Times New Roman" w:cs="Times New Roman"/>
      </w:rPr>
    </w:pPr>
    <w:r w:rsidRPr="007D6614">
      <w:rPr>
        <w:rFonts w:ascii="Times New Roman" w:eastAsia="Times New Roman" w:hAnsi="Times New Roman" w:cs="Times New Roman"/>
      </w:rPr>
      <w:t xml:space="preserve">Page </w:t>
    </w:r>
    <w:r w:rsidRPr="007D6614">
      <w:rPr>
        <w:rFonts w:ascii="Times New Roman" w:eastAsia="Times New Roman" w:hAnsi="Times New Roman" w:cs="Times New Roman"/>
        <w:b/>
      </w:rPr>
      <w:fldChar w:fldCharType="begin"/>
    </w:r>
    <w:r w:rsidRPr="007D6614">
      <w:rPr>
        <w:rFonts w:ascii="Times New Roman" w:eastAsia="Times New Roman" w:hAnsi="Times New Roman" w:cs="Times New Roman"/>
        <w:b/>
      </w:rPr>
      <w:instrText xml:space="preserve"> PAGE  \* Arabic  \* MERGEFORMAT </w:instrText>
    </w:r>
    <w:r w:rsidRPr="007D6614">
      <w:rPr>
        <w:rFonts w:ascii="Times New Roman" w:eastAsia="Times New Roman" w:hAnsi="Times New Roman" w:cs="Times New Roman"/>
        <w:b/>
      </w:rPr>
      <w:fldChar w:fldCharType="separate"/>
    </w:r>
    <w:r>
      <w:rPr>
        <w:rFonts w:ascii="Times New Roman" w:eastAsia="Times New Roman" w:hAnsi="Times New Roman" w:cs="Times New Roman"/>
        <w:b/>
        <w:noProof/>
      </w:rPr>
      <w:t>2</w:t>
    </w:r>
    <w:r w:rsidRPr="007D6614">
      <w:rPr>
        <w:rFonts w:ascii="Times New Roman" w:eastAsia="Times New Roman" w:hAnsi="Times New Roman" w:cs="Times New Roman"/>
        <w:b/>
      </w:rPr>
      <w:fldChar w:fldCharType="end"/>
    </w:r>
    <w:r w:rsidRPr="007D6614">
      <w:rPr>
        <w:rFonts w:ascii="Times New Roman" w:eastAsia="Times New Roman" w:hAnsi="Times New Roman" w:cs="Times New Roman"/>
      </w:rPr>
      <w:t xml:space="preserve"> of </w:t>
    </w:r>
    <w:r w:rsidRPr="007D6614">
      <w:rPr>
        <w:rFonts w:ascii="Times New Roman" w:eastAsia="Times New Roman" w:hAnsi="Times New Roman" w:cs="Times New Roman"/>
        <w:b/>
      </w:rPr>
      <w:fldChar w:fldCharType="begin"/>
    </w:r>
    <w:r w:rsidRPr="007D6614">
      <w:rPr>
        <w:rFonts w:ascii="Times New Roman" w:eastAsia="Times New Roman" w:hAnsi="Times New Roman" w:cs="Times New Roman"/>
        <w:b/>
      </w:rPr>
      <w:instrText xml:space="preserve"> NUMPAGES  \* Arabic  \* MERGEFORMAT </w:instrText>
    </w:r>
    <w:r w:rsidRPr="007D6614">
      <w:rPr>
        <w:rFonts w:ascii="Times New Roman" w:eastAsia="Times New Roman" w:hAnsi="Times New Roman" w:cs="Times New Roman"/>
        <w:b/>
      </w:rPr>
      <w:fldChar w:fldCharType="separate"/>
    </w:r>
    <w:r>
      <w:rPr>
        <w:rFonts w:ascii="Times New Roman" w:eastAsia="Times New Roman" w:hAnsi="Times New Roman" w:cs="Times New Roman"/>
        <w:b/>
        <w:noProof/>
      </w:rPr>
      <w:t>2</w:t>
    </w:r>
    <w:r w:rsidRPr="007D6614">
      <w:rPr>
        <w:rFonts w:ascii="Times New Roman" w:eastAsia="Times New Roman" w:hAnsi="Times New Roman" w:cs="Times New Roman"/>
        <w:b/>
      </w:rPr>
      <w:fldChar w:fldCharType="end"/>
    </w:r>
  </w:p>
  <w:p w14:paraId="78DEB360" w14:textId="77777777" w:rsidR="00155AC8" w:rsidRDefault="00155A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332D3" w14:textId="77777777" w:rsidR="00155AC8" w:rsidRPr="00CE26BA" w:rsidRDefault="00155AC8" w:rsidP="00CE26BA">
    <w:pPr>
      <w:pStyle w:val="BodyText"/>
      <w:rPr>
        <w:rFonts w:ascii="Arial" w:hAnsi="Arial" w:cs="Arial"/>
        <w:sz w:val="20"/>
        <w:szCs w:val="20"/>
      </w:rPr>
    </w:pPr>
    <w:r w:rsidRPr="00CE26BA">
      <w:rPr>
        <w:rFonts w:ascii="Arial" w:hAnsi="Arial" w:cs="Arial"/>
        <w:color w:val="002A5C"/>
        <w:spacing w:val="-3"/>
        <w:sz w:val="20"/>
        <w:szCs w:val="20"/>
      </w:rPr>
      <w:t>1001</w:t>
    </w:r>
    <w:r w:rsidRPr="00CE26BA">
      <w:rPr>
        <w:rFonts w:ascii="Arial" w:hAnsi="Arial" w:cs="Arial"/>
        <w:color w:val="002A5C"/>
        <w:spacing w:val="-9"/>
        <w:sz w:val="20"/>
        <w:szCs w:val="20"/>
      </w:rPr>
      <w:t xml:space="preserve"> </w:t>
    </w:r>
    <w:r w:rsidRPr="00CE26BA">
      <w:rPr>
        <w:rFonts w:ascii="Arial" w:hAnsi="Arial" w:cs="Arial"/>
        <w:color w:val="002A5C"/>
        <w:spacing w:val="-2"/>
        <w:sz w:val="20"/>
        <w:szCs w:val="20"/>
      </w:rPr>
      <w:t>East</w:t>
    </w:r>
    <w:r w:rsidRPr="00CE26BA">
      <w:rPr>
        <w:rFonts w:ascii="Arial" w:hAnsi="Arial" w:cs="Arial"/>
        <w:color w:val="002A5C"/>
        <w:spacing w:val="-9"/>
        <w:sz w:val="20"/>
        <w:szCs w:val="20"/>
      </w:rPr>
      <w:t xml:space="preserve"> </w:t>
    </w:r>
    <w:r w:rsidRPr="00CE26BA">
      <w:rPr>
        <w:rFonts w:ascii="Arial" w:hAnsi="Arial" w:cs="Arial"/>
        <w:color w:val="002A5C"/>
        <w:spacing w:val="-2"/>
        <w:sz w:val="20"/>
        <w:szCs w:val="20"/>
      </w:rPr>
      <w:t>Ninth</w:t>
    </w:r>
    <w:r w:rsidRPr="00CE26BA">
      <w:rPr>
        <w:rFonts w:ascii="Arial" w:hAnsi="Arial" w:cs="Arial"/>
        <w:color w:val="002A5C"/>
        <w:spacing w:val="-9"/>
        <w:sz w:val="20"/>
        <w:szCs w:val="20"/>
      </w:rPr>
      <w:t xml:space="preserve"> </w:t>
    </w:r>
    <w:r w:rsidRPr="00CE26BA">
      <w:rPr>
        <w:rFonts w:ascii="Arial" w:hAnsi="Arial" w:cs="Arial"/>
        <w:color w:val="002A5C"/>
        <w:spacing w:val="-2"/>
        <w:sz w:val="20"/>
        <w:szCs w:val="20"/>
      </w:rPr>
      <w:t>Street</w:t>
    </w:r>
    <w:r w:rsidRPr="00CE26BA">
      <w:rPr>
        <w:rFonts w:ascii="Arial" w:hAnsi="Arial" w:cs="Arial"/>
        <w:color w:val="002A5C"/>
        <w:sz w:val="20"/>
        <w:szCs w:val="20"/>
      </w:rPr>
      <w:t xml:space="preserve">  </w:t>
    </w:r>
    <w:r w:rsidRPr="00CE26BA">
      <w:rPr>
        <w:rFonts w:ascii="Arial" w:hAnsi="Arial" w:cs="Arial"/>
        <w:color w:val="002A5C"/>
        <w:spacing w:val="19"/>
        <w:sz w:val="20"/>
        <w:szCs w:val="20"/>
      </w:rPr>
      <w:t xml:space="preserve"> </w:t>
    </w:r>
    <w:r w:rsidRPr="00CE26BA">
      <w:rPr>
        <w:rFonts w:ascii="Arial" w:hAnsi="Arial" w:cs="Arial"/>
        <w:color w:val="002A5C"/>
        <w:sz w:val="20"/>
        <w:szCs w:val="20"/>
      </w:rPr>
      <w:t xml:space="preserve">I  </w:t>
    </w:r>
    <w:r w:rsidRPr="00CE26BA">
      <w:rPr>
        <w:rFonts w:ascii="Arial" w:hAnsi="Arial" w:cs="Arial"/>
        <w:color w:val="002A5C"/>
        <w:spacing w:val="19"/>
        <w:sz w:val="20"/>
        <w:szCs w:val="20"/>
      </w:rPr>
      <w:t xml:space="preserve"> </w:t>
    </w:r>
    <w:r w:rsidRPr="00CE26BA">
      <w:rPr>
        <w:rFonts w:ascii="Arial" w:hAnsi="Arial" w:cs="Arial"/>
        <w:color w:val="002A5C"/>
        <w:spacing w:val="-2"/>
        <w:sz w:val="20"/>
        <w:szCs w:val="20"/>
      </w:rPr>
      <w:t>Reno,</w:t>
    </w:r>
    <w:r w:rsidRPr="00CE26BA">
      <w:rPr>
        <w:rFonts w:ascii="Arial" w:hAnsi="Arial" w:cs="Arial"/>
        <w:color w:val="002A5C"/>
        <w:spacing w:val="-9"/>
        <w:sz w:val="20"/>
        <w:szCs w:val="20"/>
      </w:rPr>
      <w:t xml:space="preserve"> </w:t>
    </w:r>
    <w:r w:rsidRPr="00CE26BA">
      <w:rPr>
        <w:rFonts w:ascii="Arial" w:hAnsi="Arial" w:cs="Arial"/>
        <w:color w:val="002A5C"/>
        <w:spacing w:val="-2"/>
        <w:sz w:val="20"/>
        <w:szCs w:val="20"/>
      </w:rPr>
      <w:t>Nevada</w:t>
    </w:r>
    <w:r w:rsidRPr="00CE26BA">
      <w:rPr>
        <w:rFonts w:ascii="Arial" w:hAnsi="Arial" w:cs="Arial"/>
        <w:color w:val="002A5C"/>
        <w:spacing w:val="-9"/>
        <w:sz w:val="20"/>
        <w:szCs w:val="20"/>
      </w:rPr>
      <w:t xml:space="preserve"> </w:t>
    </w:r>
    <w:r w:rsidRPr="00CE26BA">
      <w:rPr>
        <w:rFonts w:ascii="Arial" w:hAnsi="Arial" w:cs="Arial"/>
        <w:color w:val="002A5C"/>
        <w:spacing w:val="-2"/>
        <w:sz w:val="20"/>
        <w:szCs w:val="20"/>
      </w:rPr>
      <w:t>895</w:t>
    </w:r>
    <w:r>
      <w:rPr>
        <w:rFonts w:ascii="Arial" w:hAnsi="Arial" w:cs="Arial"/>
        <w:color w:val="002A5C"/>
        <w:spacing w:val="-2"/>
        <w:sz w:val="20"/>
        <w:szCs w:val="20"/>
      </w:rPr>
      <w:t>12</w:t>
    </w:r>
  </w:p>
  <w:p w14:paraId="0FF1B959" w14:textId="77777777" w:rsidR="00155AC8" w:rsidRPr="00CE26BA" w:rsidRDefault="00155AC8" w:rsidP="00CE26BA">
    <w:pPr>
      <w:pStyle w:val="BodyText"/>
      <w:rPr>
        <w:rFonts w:ascii="Arial" w:hAnsi="Arial" w:cs="Arial"/>
        <w:sz w:val="20"/>
        <w:szCs w:val="20"/>
      </w:rPr>
    </w:pPr>
    <w:r w:rsidRPr="00CE26BA">
      <w:rPr>
        <w:rFonts w:ascii="Arial" w:hAnsi="Arial" w:cs="Arial"/>
        <w:color w:val="002A5C"/>
        <w:spacing w:val="-4"/>
        <w:w w:val="110"/>
        <w:sz w:val="20"/>
        <w:szCs w:val="20"/>
      </w:rPr>
      <w:t>EPHP Office:</w:t>
    </w:r>
    <w:r w:rsidRPr="00CE26BA">
      <w:rPr>
        <w:rFonts w:ascii="Arial" w:hAnsi="Arial" w:cs="Arial"/>
        <w:color w:val="002A5C"/>
        <w:sz w:val="20"/>
        <w:szCs w:val="20"/>
      </w:rPr>
      <w:t xml:space="preserve"> </w:t>
    </w:r>
    <w:r w:rsidRPr="00CE26BA">
      <w:rPr>
        <w:rFonts w:ascii="Arial" w:hAnsi="Arial" w:cs="Arial"/>
        <w:color w:val="002A5C"/>
        <w:spacing w:val="-3"/>
        <w:sz w:val="20"/>
        <w:szCs w:val="20"/>
      </w:rPr>
      <w:t>775-326-6055</w:t>
    </w:r>
    <w:r w:rsidRPr="00CE26BA">
      <w:rPr>
        <w:rFonts w:ascii="Arial" w:hAnsi="Arial" w:cs="Arial"/>
        <w:color w:val="002A5C"/>
        <w:sz w:val="20"/>
        <w:szCs w:val="20"/>
      </w:rPr>
      <w:t xml:space="preserve">  </w:t>
    </w:r>
    <w:r w:rsidRPr="00CE26BA">
      <w:rPr>
        <w:rFonts w:ascii="Arial" w:hAnsi="Arial" w:cs="Arial"/>
        <w:color w:val="002A5C"/>
        <w:spacing w:val="34"/>
        <w:sz w:val="20"/>
        <w:szCs w:val="20"/>
      </w:rPr>
      <w:t xml:space="preserve"> </w:t>
    </w:r>
    <w:r w:rsidRPr="00CE26BA">
      <w:rPr>
        <w:rFonts w:ascii="Arial" w:hAnsi="Arial" w:cs="Arial"/>
        <w:color w:val="002A5C"/>
        <w:sz w:val="20"/>
        <w:szCs w:val="20"/>
      </w:rPr>
      <w:t xml:space="preserve">I  </w:t>
    </w:r>
    <w:r w:rsidRPr="00CE26BA">
      <w:rPr>
        <w:rFonts w:ascii="Arial" w:hAnsi="Arial" w:cs="Arial"/>
        <w:color w:val="002A5C"/>
        <w:spacing w:val="35"/>
        <w:sz w:val="20"/>
        <w:szCs w:val="20"/>
      </w:rPr>
      <w:t xml:space="preserve"> </w:t>
    </w:r>
    <w:r w:rsidRPr="00CE26BA">
      <w:rPr>
        <w:rFonts w:ascii="Arial" w:hAnsi="Arial" w:cs="Arial"/>
        <w:color w:val="002A5C"/>
        <w:spacing w:val="-2"/>
        <w:sz w:val="20"/>
        <w:szCs w:val="20"/>
      </w:rPr>
      <w:t>Fax:</w:t>
    </w:r>
    <w:r w:rsidRPr="00CE26BA">
      <w:rPr>
        <w:rFonts w:ascii="Arial" w:hAnsi="Arial" w:cs="Arial"/>
        <w:color w:val="002A5C"/>
        <w:sz w:val="20"/>
        <w:szCs w:val="20"/>
      </w:rPr>
      <w:t xml:space="preserve"> </w:t>
    </w:r>
    <w:r w:rsidRPr="00CE26BA">
      <w:rPr>
        <w:rFonts w:ascii="Arial" w:hAnsi="Arial" w:cs="Arial"/>
        <w:color w:val="002A5C"/>
        <w:spacing w:val="-3"/>
        <w:sz w:val="20"/>
        <w:szCs w:val="20"/>
      </w:rPr>
      <w:t>775-</w:t>
    </w:r>
    <w:r>
      <w:rPr>
        <w:rFonts w:ascii="Arial" w:hAnsi="Arial" w:cs="Arial"/>
        <w:color w:val="002A5C"/>
        <w:spacing w:val="-3"/>
        <w:sz w:val="20"/>
        <w:szCs w:val="20"/>
      </w:rPr>
      <w:t>328-3764</w:t>
    </w:r>
    <w:r w:rsidRPr="00CE26BA">
      <w:rPr>
        <w:rFonts w:ascii="Arial" w:hAnsi="Arial" w:cs="Arial"/>
        <w:color w:val="002A5C"/>
        <w:sz w:val="20"/>
        <w:szCs w:val="20"/>
      </w:rPr>
      <w:t xml:space="preserve">  </w:t>
    </w:r>
    <w:r w:rsidRPr="00CE26BA">
      <w:rPr>
        <w:rFonts w:ascii="Arial" w:hAnsi="Arial" w:cs="Arial"/>
        <w:color w:val="002A5C"/>
        <w:spacing w:val="34"/>
        <w:sz w:val="20"/>
        <w:szCs w:val="20"/>
      </w:rPr>
      <w:t xml:space="preserve"> </w:t>
    </w:r>
    <w:r w:rsidRPr="00CE26BA">
      <w:rPr>
        <w:rFonts w:ascii="Arial" w:hAnsi="Arial" w:cs="Arial"/>
        <w:color w:val="002A5C"/>
        <w:sz w:val="20"/>
        <w:szCs w:val="20"/>
      </w:rPr>
      <w:t xml:space="preserve">I  </w:t>
    </w:r>
    <w:r w:rsidRPr="00CE26BA">
      <w:rPr>
        <w:rFonts w:ascii="Arial" w:hAnsi="Arial" w:cs="Arial"/>
        <w:color w:val="002A5C"/>
        <w:spacing w:val="34"/>
        <w:sz w:val="20"/>
        <w:szCs w:val="20"/>
      </w:rPr>
      <w:t xml:space="preserve"> </w:t>
    </w:r>
    <w:r w:rsidRPr="00CE26BA">
      <w:rPr>
        <w:rFonts w:ascii="Arial" w:hAnsi="Arial" w:cs="Arial"/>
        <w:color w:val="002A5C"/>
        <w:spacing w:val="-2"/>
        <w:sz w:val="20"/>
        <w:szCs w:val="20"/>
      </w:rPr>
      <w:t>washoecounty.us/health</w:t>
    </w:r>
  </w:p>
  <w:p w14:paraId="47604600" w14:textId="77777777" w:rsidR="00155AC8" w:rsidRDefault="00155AC8" w:rsidP="00CE26BA">
    <w:pPr>
      <w:ind w:left="90"/>
      <w:rPr>
        <w:rFonts w:ascii="Lucida Sans" w:eastAsia="Lucida Sans" w:hAnsi="Lucida Sans" w:cs="Lucida Sans"/>
        <w:sz w:val="14"/>
        <w:szCs w:val="14"/>
      </w:rPr>
    </w:pPr>
    <w:r>
      <w:rPr>
        <w:rFonts w:ascii="Lucida Sans"/>
        <w:color w:val="002A5C"/>
        <w:spacing w:val="-1"/>
        <w:w w:val="105"/>
        <w:sz w:val="14"/>
      </w:rPr>
      <w:t>Serving</w:t>
    </w:r>
    <w:r>
      <w:rPr>
        <w:rFonts w:ascii="Lucida Sans"/>
        <w:color w:val="002A5C"/>
        <w:spacing w:val="-14"/>
        <w:w w:val="105"/>
        <w:sz w:val="14"/>
      </w:rPr>
      <w:t xml:space="preserve"> </w:t>
    </w:r>
    <w:r>
      <w:rPr>
        <w:rFonts w:ascii="Lucida Sans"/>
        <w:color w:val="002A5C"/>
        <w:spacing w:val="-2"/>
        <w:w w:val="105"/>
        <w:sz w:val="14"/>
      </w:rPr>
      <w:t>Reno,</w:t>
    </w:r>
    <w:r>
      <w:rPr>
        <w:rFonts w:ascii="Lucida Sans"/>
        <w:color w:val="002A5C"/>
        <w:spacing w:val="-13"/>
        <w:w w:val="105"/>
        <w:sz w:val="14"/>
      </w:rPr>
      <w:t xml:space="preserve"> </w:t>
    </w:r>
    <w:r>
      <w:rPr>
        <w:rFonts w:ascii="Lucida Sans"/>
        <w:color w:val="002A5C"/>
        <w:spacing w:val="-1"/>
        <w:w w:val="105"/>
        <w:sz w:val="14"/>
      </w:rPr>
      <w:t>Sparks</w:t>
    </w:r>
    <w:r>
      <w:rPr>
        <w:rFonts w:ascii="Lucida Sans"/>
        <w:color w:val="002A5C"/>
        <w:spacing w:val="-13"/>
        <w:w w:val="105"/>
        <w:sz w:val="14"/>
      </w:rPr>
      <w:t xml:space="preserve"> </w:t>
    </w:r>
    <w:r>
      <w:rPr>
        <w:rFonts w:ascii="Lucida Sans"/>
        <w:color w:val="002A5C"/>
        <w:spacing w:val="-2"/>
        <w:w w:val="105"/>
        <w:sz w:val="14"/>
      </w:rPr>
      <w:t>and</w:t>
    </w:r>
    <w:r>
      <w:rPr>
        <w:rFonts w:ascii="Lucida Sans"/>
        <w:color w:val="002A5C"/>
        <w:spacing w:val="-13"/>
        <w:w w:val="105"/>
        <w:sz w:val="14"/>
      </w:rPr>
      <w:t xml:space="preserve"> </w:t>
    </w:r>
    <w:r>
      <w:rPr>
        <w:rFonts w:ascii="Lucida Sans"/>
        <w:color w:val="002A5C"/>
        <w:spacing w:val="-2"/>
        <w:w w:val="105"/>
        <w:sz w:val="14"/>
      </w:rPr>
      <w:t>all</w:t>
    </w:r>
    <w:r>
      <w:rPr>
        <w:rFonts w:ascii="Lucida Sans"/>
        <w:color w:val="002A5C"/>
        <w:spacing w:val="-13"/>
        <w:w w:val="105"/>
        <w:sz w:val="14"/>
      </w:rPr>
      <w:t xml:space="preserve"> </w:t>
    </w:r>
    <w:r>
      <w:rPr>
        <w:rFonts w:ascii="Lucida Sans"/>
        <w:color w:val="002A5C"/>
        <w:spacing w:val="-2"/>
        <w:w w:val="105"/>
        <w:sz w:val="14"/>
      </w:rPr>
      <w:t>of</w:t>
    </w:r>
    <w:r>
      <w:rPr>
        <w:rFonts w:ascii="Lucida Sans"/>
        <w:color w:val="002A5C"/>
        <w:spacing w:val="-14"/>
        <w:w w:val="105"/>
        <w:sz w:val="14"/>
      </w:rPr>
      <w:t xml:space="preserve"> </w:t>
    </w:r>
    <w:r>
      <w:rPr>
        <w:rFonts w:ascii="Lucida Sans"/>
        <w:color w:val="002A5C"/>
        <w:spacing w:val="-1"/>
        <w:w w:val="105"/>
        <w:sz w:val="14"/>
      </w:rPr>
      <w:t>Washoe</w:t>
    </w:r>
    <w:r>
      <w:rPr>
        <w:rFonts w:ascii="Lucida Sans"/>
        <w:color w:val="002A5C"/>
        <w:spacing w:val="-13"/>
        <w:w w:val="105"/>
        <w:sz w:val="14"/>
      </w:rPr>
      <w:t xml:space="preserve"> </w:t>
    </w:r>
    <w:r>
      <w:rPr>
        <w:rFonts w:ascii="Lucida Sans"/>
        <w:color w:val="002A5C"/>
        <w:spacing w:val="-2"/>
        <w:w w:val="105"/>
        <w:sz w:val="14"/>
      </w:rPr>
      <w:t>County,</w:t>
    </w:r>
    <w:r>
      <w:rPr>
        <w:rFonts w:ascii="Lucida Sans"/>
        <w:color w:val="002A5C"/>
        <w:spacing w:val="-13"/>
        <w:w w:val="105"/>
        <w:sz w:val="14"/>
      </w:rPr>
      <w:t xml:space="preserve"> </w:t>
    </w:r>
    <w:r>
      <w:rPr>
        <w:rFonts w:ascii="Lucida Sans"/>
        <w:color w:val="002A5C"/>
        <w:spacing w:val="-1"/>
        <w:w w:val="105"/>
        <w:sz w:val="14"/>
      </w:rPr>
      <w:t>Nevada.</w:t>
    </w:r>
    <w:r>
      <w:rPr>
        <w:rFonts w:ascii="Lucida Sans"/>
        <w:color w:val="002A5C"/>
        <w:spacing w:val="-13"/>
        <w:w w:val="105"/>
        <w:sz w:val="14"/>
      </w:rPr>
      <w:t xml:space="preserve"> </w:t>
    </w:r>
    <w:r>
      <w:rPr>
        <w:rFonts w:ascii="Lucida Sans"/>
        <w:color w:val="002A5C"/>
        <w:spacing w:val="-1"/>
        <w:w w:val="105"/>
        <w:sz w:val="14"/>
      </w:rPr>
      <w:t>Washoe</w:t>
    </w:r>
    <w:r>
      <w:rPr>
        <w:rFonts w:ascii="Lucida Sans"/>
        <w:color w:val="002A5C"/>
        <w:spacing w:val="-14"/>
        <w:w w:val="105"/>
        <w:sz w:val="14"/>
      </w:rPr>
      <w:t xml:space="preserve"> </w:t>
    </w:r>
    <w:r>
      <w:rPr>
        <w:rFonts w:ascii="Lucida Sans"/>
        <w:color w:val="002A5C"/>
        <w:spacing w:val="-1"/>
        <w:w w:val="105"/>
        <w:sz w:val="14"/>
      </w:rPr>
      <w:t>County</w:t>
    </w:r>
    <w:r>
      <w:rPr>
        <w:rFonts w:ascii="Lucida Sans"/>
        <w:color w:val="002A5C"/>
        <w:spacing w:val="-13"/>
        <w:w w:val="105"/>
        <w:sz w:val="14"/>
      </w:rPr>
      <w:t xml:space="preserve"> </w:t>
    </w:r>
    <w:r>
      <w:rPr>
        <w:rFonts w:ascii="Lucida Sans"/>
        <w:color w:val="002A5C"/>
        <w:spacing w:val="-2"/>
        <w:w w:val="105"/>
        <w:sz w:val="14"/>
      </w:rPr>
      <w:t>is</w:t>
    </w:r>
    <w:r>
      <w:rPr>
        <w:rFonts w:ascii="Lucida Sans"/>
        <w:color w:val="002A5C"/>
        <w:spacing w:val="-13"/>
        <w:w w:val="105"/>
        <w:sz w:val="14"/>
      </w:rPr>
      <w:t xml:space="preserve"> </w:t>
    </w:r>
    <w:r>
      <w:rPr>
        <w:rFonts w:ascii="Lucida Sans"/>
        <w:color w:val="002A5C"/>
        <w:spacing w:val="-2"/>
        <w:w w:val="105"/>
        <w:sz w:val="14"/>
      </w:rPr>
      <w:t>an</w:t>
    </w:r>
    <w:r>
      <w:rPr>
        <w:rFonts w:ascii="Lucida Sans"/>
        <w:color w:val="002A5C"/>
        <w:spacing w:val="-13"/>
        <w:w w:val="105"/>
        <w:sz w:val="14"/>
      </w:rPr>
      <w:t xml:space="preserve"> </w:t>
    </w:r>
    <w:r>
      <w:rPr>
        <w:rFonts w:ascii="Lucida Sans"/>
        <w:color w:val="002A5C"/>
        <w:spacing w:val="-1"/>
        <w:w w:val="105"/>
        <w:sz w:val="14"/>
      </w:rPr>
      <w:t>Equal</w:t>
    </w:r>
    <w:r>
      <w:rPr>
        <w:rFonts w:ascii="Lucida Sans"/>
        <w:color w:val="002A5C"/>
        <w:spacing w:val="-13"/>
        <w:w w:val="105"/>
        <w:sz w:val="14"/>
      </w:rPr>
      <w:t xml:space="preserve"> </w:t>
    </w:r>
    <w:r>
      <w:rPr>
        <w:rFonts w:ascii="Lucida Sans"/>
        <w:color w:val="002A5C"/>
        <w:spacing w:val="-1"/>
        <w:w w:val="105"/>
        <w:sz w:val="14"/>
      </w:rPr>
      <w:t>Opportunity</w:t>
    </w:r>
    <w:r>
      <w:rPr>
        <w:rFonts w:ascii="Lucida Sans"/>
        <w:color w:val="002A5C"/>
        <w:spacing w:val="-14"/>
        <w:w w:val="105"/>
        <w:sz w:val="14"/>
      </w:rPr>
      <w:t xml:space="preserve"> </w:t>
    </w:r>
    <w:r>
      <w:rPr>
        <w:rFonts w:ascii="Lucida Sans"/>
        <w:color w:val="002A5C"/>
        <w:spacing w:val="-1"/>
        <w:w w:val="105"/>
        <w:sz w:val="14"/>
      </w:rPr>
      <w:t>Employer.</w:t>
    </w:r>
  </w:p>
  <w:p w14:paraId="536A5074" w14:textId="77777777" w:rsidR="00155AC8" w:rsidRDefault="00155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65B50" w14:textId="77777777" w:rsidR="00155AC8" w:rsidRDefault="00155AC8" w:rsidP="003E327E">
      <w:r>
        <w:separator/>
      </w:r>
    </w:p>
  </w:footnote>
  <w:footnote w:type="continuationSeparator" w:id="0">
    <w:p w14:paraId="78F79E68" w14:textId="77777777" w:rsidR="00155AC8" w:rsidRDefault="00155AC8" w:rsidP="003E3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9595E" w14:textId="77777777" w:rsidR="00155AC8" w:rsidRDefault="00155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0C19F" w14:textId="77777777" w:rsidR="00155AC8" w:rsidRDefault="00155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0563886"/>
      <w:docPartObj>
        <w:docPartGallery w:val="Watermarks"/>
        <w:docPartUnique/>
      </w:docPartObj>
    </w:sdtPr>
    <w:sdtEndPr/>
    <w:sdtContent>
      <w:p w14:paraId="151F814B" w14:textId="58EC142E" w:rsidR="00155AC8" w:rsidRDefault="007170F0">
        <w:pPr>
          <w:pStyle w:val="Header"/>
        </w:pPr>
        <w:r>
          <w:rPr>
            <w:noProof/>
          </w:rPr>
          <w:pict w14:anchorId="3D2C46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2492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52954"/>
    <w:multiLevelType w:val="hybridMultilevel"/>
    <w:tmpl w:val="2892D55A"/>
    <w:lvl w:ilvl="0" w:tplc="DECE3D1E">
      <w:start w:val="17"/>
      <w:numFmt w:val="decimal"/>
      <w:lvlText w:val="%1."/>
      <w:lvlJc w:val="left"/>
      <w:pPr>
        <w:ind w:left="720" w:hanging="360"/>
      </w:pPr>
      <w:rPr>
        <w:rFonts w:ascii="Times New Roman" w:eastAsia="Times New Roman" w:hAnsi="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87293"/>
    <w:multiLevelType w:val="hybridMultilevel"/>
    <w:tmpl w:val="AA96BA70"/>
    <w:lvl w:ilvl="0" w:tplc="E9D67B48">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D7D9E"/>
    <w:multiLevelType w:val="hybridMultilevel"/>
    <w:tmpl w:val="78304C5C"/>
    <w:lvl w:ilvl="0" w:tplc="D9C620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8246F"/>
    <w:multiLevelType w:val="hybridMultilevel"/>
    <w:tmpl w:val="2236C0A4"/>
    <w:lvl w:ilvl="0" w:tplc="0409000F">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73655A"/>
    <w:multiLevelType w:val="hybridMultilevel"/>
    <w:tmpl w:val="F6E0B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840FB"/>
    <w:multiLevelType w:val="hybridMultilevel"/>
    <w:tmpl w:val="0022643A"/>
    <w:lvl w:ilvl="0" w:tplc="B9E405AE">
      <w:start w:val="4"/>
      <w:numFmt w:val="decimal"/>
      <w:lvlText w:val="%1."/>
      <w:lvlJc w:val="left"/>
      <w:pPr>
        <w:ind w:left="1080" w:hanging="360"/>
      </w:pPr>
      <w:rPr>
        <w:rFonts w:ascii="Times New Roman" w:eastAsia="Times New Roman" w:hAnsi="Times New Roman" w:hint="default"/>
        <w:b/>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CD13CB"/>
    <w:multiLevelType w:val="hybridMultilevel"/>
    <w:tmpl w:val="063C8882"/>
    <w:lvl w:ilvl="0" w:tplc="CAA6FBBC">
      <w:start w:val="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BBD63C3"/>
    <w:multiLevelType w:val="hybridMultilevel"/>
    <w:tmpl w:val="FC444B94"/>
    <w:lvl w:ilvl="0" w:tplc="887A1348">
      <w:start w:val="10"/>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0616D"/>
    <w:multiLevelType w:val="hybridMultilevel"/>
    <w:tmpl w:val="9EEAF06A"/>
    <w:lvl w:ilvl="0" w:tplc="6822758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3142C0"/>
    <w:multiLevelType w:val="hybridMultilevel"/>
    <w:tmpl w:val="0FD24E26"/>
    <w:lvl w:ilvl="0" w:tplc="55D2E398">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B26E5F"/>
    <w:multiLevelType w:val="hybridMultilevel"/>
    <w:tmpl w:val="07989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815446"/>
    <w:multiLevelType w:val="hybridMultilevel"/>
    <w:tmpl w:val="B282D9CE"/>
    <w:lvl w:ilvl="0" w:tplc="B9E405AE">
      <w:start w:val="4"/>
      <w:numFmt w:val="decimal"/>
      <w:lvlText w:val="%1."/>
      <w:lvlJc w:val="left"/>
      <w:pPr>
        <w:ind w:left="1260" w:hanging="360"/>
      </w:pPr>
      <w:rPr>
        <w:rFonts w:ascii="Times New Roman" w:eastAsia="Times New Roman" w:hAnsi="Times New Roman" w:hint="default"/>
        <w:b/>
        <w:bCs/>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2B5A55F9"/>
    <w:multiLevelType w:val="hybridMultilevel"/>
    <w:tmpl w:val="096002B4"/>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3" w15:restartNumberingAfterBreak="0">
    <w:nsid w:val="319612F2"/>
    <w:multiLevelType w:val="hybridMultilevel"/>
    <w:tmpl w:val="0C7C72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977896"/>
    <w:multiLevelType w:val="hybridMultilevel"/>
    <w:tmpl w:val="7B1C73D6"/>
    <w:lvl w:ilvl="0" w:tplc="28989804">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5E60474"/>
    <w:multiLevelType w:val="hybridMultilevel"/>
    <w:tmpl w:val="58D2D7B2"/>
    <w:lvl w:ilvl="0" w:tplc="38741D6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CF4A6E"/>
    <w:multiLevelType w:val="hybridMultilevel"/>
    <w:tmpl w:val="4B267596"/>
    <w:lvl w:ilvl="0" w:tplc="71401FE0">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15924F3"/>
    <w:multiLevelType w:val="hybridMultilevel"/>
    <w:tmpl w:val="922622FC"/>
    <w:lvl w:ilvl="0" w:tplc="C89E0D5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5702B7"/>
    <w:multiLevelType w:val="hybridMultilevel"/>
    <w:tmpl w:val="B1B03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0744B5"/>
    <w:multiLevelType w:val="hybridMultilevel"/>
    <w:tmpl w:val="51905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A80CF2"/>
    <w:multiLevelType w:val="hybridMultilevel"/>
    <w:tmpl w:val="8840A766"/>
    <w:lvl w:ilvl="0" w:tplc="B9E405AE">
      <w:start w:val="4"/>
      <w:numFmt w:val="decimal"/>
      <w:lvlText w:val="%1."/>
      <w:lvlJc w:val="left"/>
      <w:pPr>
        <w:ind w:left="1740" w:hanging="720"/>
      </w:pPr>
      <w:rPr>
        <w:rFonts w:ascii="Times New Roman" w:eastAsia="Times New Roman" w:hAnsi="Times New Roman" w:hint="default"/>
        <w:b/>
        <w:bCs/>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628F4771"/>
    <w:multiLevelType w:val="hybridMultilevel"/>
    <w:tmpl w:val="85429F0E"/>
    <w:lvl w:ilvl="0" w:tplc="83BC4702">
      <w:start w:val="1"/>
      <w:numFmt w:val="bullet"/>
      <w:lvlText w:val="•"/>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C202AB"/>
    <w:multiLevelType w:val="hybridMultilevel"/>
    <w:tmpl w:val="09AC5862"/>
    <w:lvl w:ilvl="0" w:tplc="40208F96">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E25445F"/>
    <w:multiLevelType w:val="hybridMultilevel"/>
    <w:tmpl w:val="35929906"/>
    <w:lvl w:ilvl="0" w:tplc="F16C7ACC">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346832"/>
    <w:multiLevelType w:val="hybridMultilevel"/>
    <w:tmpl w:val="37C63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1C0414"/>
    <w:multiLevelType w:val="hybridMultilevel"/>
    <w:tmpl w:val="184803C0"/>
    <w:lvl w:ilvl="0" w:tplc="A022A02E">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2115413"/>
    <w:multiLevelType w:val="hybridMultilevel"/>
    <w:tmpl w:val="B5A87210"/>
    <w:lvl w:ilvl="0" w:tplc="624C922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D227E3"/>
    <w:multiLevelType w:val="hybridMultilevel"/>
    <w:tmpl w:val="E244E730"/>
    <w:lvl w:ilvl="0" w:tplc="AE64E286">
      <w:start w:val="3"/>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390A39"/>
    <w:multiLevelType w:val="hybridMultilevel"/>
    <w:tmpl w:val="4674417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7C05C1C"/>
    <w:multiLevelType w:val="hybridMultilevel"/>
    <w:tmpl w:val="EDA22826"/>
    <w:lvl w:ilvl="0" w:tplc="04090019">
      <w:start w:val="1"/>
      <w:numFmt w:val="lowerLetter"/>
      <w:lvlText w:val="%1."/>
      <w:lvlJc w:val="left"/>
      <w:pPr>
        <w:ind w:left="1253" w:hanging="360"/>
      </w:p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30" w15:restartNumberingAfterBreak="0">
    <w:nsid w:val="7CE950B9"/>
    <w:multiLevelType w:val="hybridMultilevel"/>
    <w:tmpl w:val="444C6BF2"/>
    <w:lvl w:ilvl="0" w:tplc="B9E405AE">
      <w:start w:val="4"/>
      <w:numFmt w:val="decimal"/>
      <w:lvlText w:val="%1."/>
      <w:lvlJc w:val="left"/>
      <w:pPr>
        <w:ind w:left="1200" w:hanging="720"/>
      </w:pPr>
      <w:rPr>
        <w:rFonts w:ascii="Times New Roman" w:eastAsia="Times New Roman" w:hAnsi="Times New Roman" w:hint="default"/>
        <w:b/>
        <w:bCs/>
        <w:sz w:val="24"/>
        <w:szCs w:val="24"/>
      </w:rPr>
    </w:lvl>
    <w:lvl w:ilvl="1" w:tplc="41360F38">
      <w:start w:val="1"/>
      <w:numFmt w:val="bullet"/>
      <w:lvlText w:val="•"/>
      <w:lvlJc w:val="left"/>
      <w:pPr>
        <w:ind w:left="2126" w:hanging="720"/>
      </w:pPr>
      <w:rPr>
        <w:rFonts w:hint="default"/>
      </w:rPr>
    </w:lvl>
    <w:lvl w:ilvl="2" w:tplc="387C7094">
      <w:start w:val="1"/>
      <w:numFmt w:val="bullet"/>
      <w:lvlText w:val="•"/>
      <w:lvlJc w:val="left"/>
      <w:pPr>
        <w:ind w:left="3052" w:hanging="720"/>
      </w:pPr>
      <w:rPr>
        <w:rFonts w:hint="default"/>
      </w:rPr>
    </w:lvl>
    <w:lvl w:ilvl="3" w:tplc="72D26FA2">
      <w:start w:val="1"/>
      <w:numFmt w:val="bullet"/>
      <w:lvlText w:val="•"/>
      <w:lvlJc w:val="left"/>
      <w:pPr>
        <w:ind w:left="3978" w:hanging="720"/>
      </w:pPr>
      <w:rPr>
        <w:rFonts w:hint="default"/>
      </w:rPr>
    </w:lvl>
    <w:lvl w:ilvl="4" w:tplc="F878AA7C">
      <w:start w:val="1"/>
      <w:numFmt w:val="bullet"/>
      <w:lvlText w:val="•"/>
      <w:lvlJc w:val="left"/>
      <w:pPr>
        <w:ind w:left="4904" w:hanging="720"/>
      </w:pPr>
      <w:rPr>
        <w:rFonts w:hint="default"/>
      </w:rPr>
    </w:lvl>
    <w:lvl w:ilvl="5" w:tplc="CA6C311C">
      <w:start w:val="1"/>
      <w:numFmt w:val="bullet"/>
      <w:lvlText w:val="•"/>
      <w:lvlJc w:val="left"/>
      <w:pPr>
        <w:ind w:left="5830" w:hanging="720"/>
      </w:pPr>
      <w:rPr>
        <w:rFonts w:hint="default"/>
      </w:rPr>
    </w:lvl>
    <w:lvl w:ilvl="6" w:tplc="489E35DA">
      <w:start w:val="1"/>
      <w:numFmt w:val="bullet"/>
      <w:lvlText w:val="•"/>
      <w:lvlJc w:val="left"/>
      <w:pPr>
        <w:ind w:left="6756" w:hanging="720"/>
      </w:pPr>
      <w:rPr>
        <w:rFonts w:hint="default"/>
      </w:rPr>
    </w:lvl>
    <w:lvl w:ilvl="7" w:tplc="632C0ABA">
      <w:start w:val="1"/>
      <w:numFmt w:val="bullet"/>
      <w:lvlText w:val="•"/>
      <w:lvlJc w:val="left"/>
      <w:pPr>
        <w:ind w:left="7682" w:hanging="720"/>
      </w:pPr>
      <w:rPr>
        <w:rFonts w:hint="default"/>
      </w:rPr>
    </w:lvl>
    <w:lvl w:ilvl="8" w:tplc="FB42CB1E">
      <w:start w:val="1"/>
      <w:numFmt w:val="bullet"/>
      <w:lvlText w:val="•"/>
      <w:lvlJc w:val="left"/>
      <w:pPr>
        <w:ind w:left="8608" w:hanging="720"/>
      </w:pPr>
      <w:rPr>
        <w:rFonts w:hint="default"/>
      </w:rPr>
    </w:lvl>
  </w:abstractNum>
  <w:num w:numId="1">
    <w:abstractNumId w:val="30"/>
  </w:num>
  <w:num w:numId="2">
    <w:abstractNumId w:val="20"/>
  </w:num>
  <w:num w:numId="3">
    <w:abstractNumId w:val="11"/>
  </w:num>
  <w:num w:numId="4">
    <w:abstractNumId w:val="5"/>
  </w:num>
  <w:num w:numId="5">
    <w:abstractNumId w:val="14"/>
  </w:num>
  <w:num w:numId="6">
    <w:abstractNumId w:val="25"/>
  </w:num>
  <w:num w:numId="7">
    <w:abstractNumId w:val="22"/>
  </w:num>
  <w:num w:numId="8">
    <w:abstractNumId w:val="6"/>
  </w:num>
  <w:num w:numId="9">
    <w:abstractNumId w:val="7"/>
  </w:num>
  <w:num w:numId="10">
    <w:abstractNumId w:val="21"/>
  </w:num>
  <w:num w:numId="11">
    <w:abstractNumId w:val="4"/>
  </w:num>
  <w:num w:numId="12">
    <w:abstractNumId w:val="28"/>
  </w:num>
  <w:num w:numId="13">
    <w:abstractNumId w:val="0"/>
  </w:num>
  <w:num w:numId="14">
    <w:abstractNumId w:val="12"/>
  </w:num>
  <w:num w:numId="15">
    <w:abstractNumId w:val="23"/>
  </w:num>
  <w:num w:numId="16">
    <w:abstractNumId w:val="29"/>
  </w:num>
  <w:num w:numId="17">
    <w:abstractNumId w:val="15"/>
  </w:num>
  <w:num w:numId="18">
    <w:abstractNumId w:val="19"/>
  </w:num>
  <w:num w:numId="19">
    <w:abstractNumId w:val="1"/>
  </w:num>
  <w:num w:numId="20">
    <w:abstractNumId w:val="13"/>
  </w:num>
  <w:num w:numId="21">
    <w:abstractNumId w:val="27"/>
  </w:num>
  <w:num w:numId="22">
    <w:abstractNumId w:val="26"/>
  </w:num>
  <w:num w:numId="23">
    <w:abstractNumId w:val="9"/>
  </w:num>
  <w:num w:numId="24">
    <w:abstractNumId w:val="24"/>
  </w:num>
  <w:num w:numId="25">
    <w:abstractNumId w:val="10"/>
  </w:num>
  <w:num w:numId="26">
    <w:abstractNumId w:val="3"/>
  </w:num>
  <w:num w:numId="27">
    <w:abstractNumId w:val="18"/>
  </w:num>
  <w:num w:numId="28">
    <w:abstractNumId w:val="16"/>
  </w:num>
  <w:num w:numId="29">
    <w:abstractNumId w:val="2"/>
  </w:num>
  <w:num w:numId="30">
    <w:abstractNumId w:val="17"/>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124930"/>
    <o:shapelayout v:ext="edit">
      <o:idmap v:ext="edit" data="12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0E5"/>
    <w:rsid w:val="00001710"/>
    <w:rsid w:val="00007292"/>
    <w:rsid w:val="000169B1"/>
    <w:rsid w:val="00020139"/>
    <w:rsid w:val="00020979"/>
    <w:rsid w:val="0002196B"/>
    <w:rsid w:val="000318D5"/>
    <w:rsid w:val="000323DE"/>
    <w:rsid w:val="00034922"/>
    <w:rsid w:val="00040631"/>
    <w:rsid w:val="00042627"/>
    <w:rsid w:val="00043CE3"/>
    <w:rsid w:val="00047198"/>
    <w:rsid w:val="00052151"/>
    <w:rsid w:val="000673CC"/>
    <w:rsid w:val="00070729"/>
    <w:rsid w:val="000707C2"/>
    <w:rsid w:val="00072B23"/>
    <w:rsid w:val="00076040"/>
    <w:rsid w:val="0007654F"/>
    <w:rsid w:val="000906E7"/>
    <w:rsid w:val="00091137"/>
    <w:rsid w:val="00092637"/>
    <w:rsid w:val="00095B12"/>
    <w:rsid w:val="000A06A7"/>
    <w:rsid w:val="000A2D4B"/>
    <w:rsid w:val="000B4339"/>
    <w:rsid w:val="000C256F"/>
    <w:rsid w:val="000C473A"/>
    <w:rsid w:val="000C7B3F"/>
    <w:rsid w:val="000D2AAA"/>
    <w:rsid w:val="000D3745"/>
    <w:rsid w:val="000D508E"/>
    <w:rsid w:val="000E1512"/>
    <w:rsid w:val="000E4DF1"/>
    <w:rsid w:val="000E6D9F"/>
    <w:rsid w:val="000E7D82"/>
    <w:rsid w:val="000F407F"/>
    <w:rsid w:val="000F6E7A"/>
    <w:rsid w:val="00105C14"/>
    <w:rsid w:val="00111813"/>
    <w:rsid w:val="00121033"/>
    <w:rsid w:val="00126FBB"/>
    <w:rsid w:val="00130E5B"/>
    <w:rsid w:val="00136F78"/>
    <w:rsid w:val="001370BF"/>
    <w:rsid w:val="001422D5"/>
    <w:rsid w:val="00146E78"/>
    <w:rsid w:val="00147C82"/>
    <w:rsid w:val="001511D7"/>
    <w:rsid w:val="00155AC8"/>
    <w:rsid w:val="001570D9"/>
    <w:rsid w:val="00157991"/>
    <w:rsid w:val="00161AD1"/>
    <w:rsid w:val="00166F5A"/>
    <w:rsid w:val="001714CC"/>
    <w:rsid w:val="001746A2"/>
    <w:rsid w:val="0017787C"/>
    <w:rsid w:val="0018042E"/>
    <w:rsid w:val="00194C47"/>
    <w:rsid w:val="00194C5B"/>
    <w:rsid w:val="001A2214"/>
    <w:rsid w:val="001A244C"/>
    <w:rsid w:val="001A4F14"/>
    <w:rsid w:val="001A678F"/>
    <w:rsid w:val="001B5A33"/>
    <w:rsid w:val="001C0CC7"/>
    <w:rsid w:val="001C3243"/>
    <w:rsid w:val="001C7A33"/>
    <w:rsid w:val="001D3812"/>
    <w:rsid w:val="001D773A"/>
    <w:rsid w:val="001E094F"/>
    <w:rsid w:val="001E47B8"/>
    <w:rsid w:val="001E7E1D"/>
    <w:rsid w:val="001F2905"/>
    <w:rsid w:val="001F2E22"/>
    <w:rsid w:val="001F4EAA"/>
    <w:rsid w:val="0020772D"/>
    <w:rsid w:val="0021350B"/>
    <w:rsid w:val="00214B9C"/>
    <w:rsid w:val="00214DFA"/>
    <w:rsid w:val="002155C0"/>
    <w:rsid w:val="002222AB"/>
    <w:rsid w:val="00222F52"/>
    <w:rsid w:val="00223121"/>
    <w:rsid w:val="00223828"/>
    <w:rsid w:val="00223ACB"/>
    <w:rsid w:val="0022718F"/>
    <w:rsid w:val="00227FAC"/>
    <w:rsid w:val="00231560"/>
    <w:rsid w:val="00237E6C"/>
    <w:rsid w:val="00240460"/>
    <w:rsid w:val="0024350F"/>
    <w:rsid w:val="0024520B"/>
    <w:rsid w:val="00252AFE"/>
    <w:rsid w:val="00253604"/>
    <w:rsid w:val="0026678C"/>
    <w:rsid w:val="00266A63"/>
    <w:rsid w:val="002710FA"/>
    <w:rsid w:val="00272B3E"/>
    <w:rsid w:val="00273D3C"/>
    <w:rsid w:val="00282851"/>
    <w:rsid w:val="002838BF"/>
    <w:rsid w:val="0028736F"/>
    <w:rsid w:val="00287A7E"/>
    <w:rsid w:val="00287F64"/>
    <w:rsid w:val="00291932"/>
    <w:rsid w:val="002A08DC"/>
    <w:rsid w:val="002A2319"/>
    <w:rsid w:val="002A40A8"/>
    <w:rsid w:val="002B0473"/>
    <w:rsid w:val="002B3BF2"/>
    <w:rsid w:val="002B43AE"/>
    <w:rsid w:val="002B48A2"/>
    <w:rsid w:val="002B48B7"/>
    <w:rsid w:val="002B5FCC"/>
    <w:rsid w:val="002B60B8"/>
    <w:rsid w:val="002C7EE3"/>
    <w:rsid w:val="002E5D23"/>
    <w:rsid w:val="002E616F"/>
    <w:rsid w:val="00305236"/>
    <w:rsid w:val="00305E5F"/>
    <w:rsid w:val="00306327"/>
    <w:rsid w:val="00320E6D"/>
    <w:rsid w:val="00323591"/>
    <w:rsid w:val="00323860"/>
    <w:rsid w:val="00326322"/>
    <w:rsid w:val="00326D50"/>
    <w:rsid w:val="00330BA4"/>
    <w:rsid w:val="00335FF5"/>
    <w:rsid w:val="003404D1"/>
    <w:rsid w:val="00341943"/>
    <w:rsid w:val="003424FC"/>
    <w:rsid w:val="00345F0F"/>
    <w:rsid w:val="003462C3"/>
    <w:rsid w:val="00352C60"/>
    <w:rsid w:val="003567B3"/>
    <w:rsid w:val="00365B41"/>
    <w:rsid w:val="00366CF9"/>
    <w:rsid w:val="00371F97"/>
    <w:rsid w:val="003758C7"/>
    <w:rsid w:val="00375D19"/>
    <w:rsid w:val="00376BAB"/>
    <w:rsid w:val="00377E7B"/>
    <w:rsid w:val="00381D78"/>
    <w:rsid w:val="00383F4B"/>
    <w:rsid w:val="00384962"/>
    <w:rsid w:val="00386C88"/>
    <w:rsid w:val="003902E2"/>
    <w:rsid w:val="00391470"/>
    <w:rsid w:val="00391AF9"/>
    <w:rsid w:val="003964AC"/>
    <w:rsid w:val="003A638A"/>
    <w:rsid w:val="003B6614"/>
    <w:rsid w:val="003C0A3A"/>
    <w:rsid w:val="003C5050"/>
    <w:rsid w:val="003C5AA6"/>
    <w:rsid w:val="003C64DF"/>
    <w:rsid w:val="003D044F"/>
    <w:rsid w:val="003D50FA"/>
    <w:rsid w:val="003D7611"/>
    <w:rsid w:val="003D788F"/>
    <w:rsid w:val="003E327E"/>
    <w:rsid w:val="003E32C1"/>
    <w:rsid w:val="003E62A6"/>
    <w:rsid w:val="003E7DE0"/>
    <w:rsid w:val="003F1220"/>
    <w:rsid w:val="003F367F"/>
    <w:rsid w:val="003F38D4"/>
    <w:rsid w:val="003F5C65"/>
    <w:rsid w:val="00400984"/>
    <w:rsid w:val="00402DC5"/>
    <w:rsid w:val="004038EC"/>
    <w:rsid w:val="004041D8"/>
    <w:rsid w:val="00414EF8"/>
    <w:rsid w:val="00420D79"/>
    <w:rsid w:val="00424EBC"/>
    <w:rsid w:val="004411F2"/>
    <w:rsid w:val="00445A06"/>
    <w:rsid w:val="00446514"/>
    <w:rsid w:val="00455D11"/>
    <w:rsid w:val="00460753"/>
    <w:rsid w:val="00461018"/>
    <w:rsid w:val="0046196B"/>
    <w:rsid w:val="00466420"/>
    <w:rsid w:val="0046794C"/>
    <w:rsid w:val="00470A36"/>
    <w:rsid w:val="00474480"/>
    <w:rsid w:val="00476C5B"/>
    <w:rsid w:val="0049238C"/>
    <w:rsid w:val="004928F1"/>
    <w:rsid w:val="00493CF2"/>
    <w:rsid w:val="00494206"/>
    <w:rsid w:val="0049766E"/>
    <w:rsid w:val="004A5684"/>
    <w:rsid w:val="004A5C17"/>
    <w:rsid w:val="004B5FDF"/>
    <w:rsid w:val="004C053E"/>
    <w:rsid w:val="004C5A99"/>
    <w:rsid w:val="004E22B6"/>
    <w:rsid w:val="004E298C"/>
    <w:rsid w:val="004F336A"/>
    <w:rsid w:val="00502F0F"/>
    <w:rsid w:val="00515E58"/>
    <w:rsid w:val="00517684"/>
    <w:rsid w:val="0052566D"/>
    <w:rsid w:val="00525B95"/>
    <w:rsid w:val="0052750C"/>
    <w:rsid w:val="005275F5"/>
    <w:rsid w:val="00534221"/>
    <w:rsid w:val="005408CA"/>
    <w:rsid w:val="00540BFA"/>
    <w:rsid w:val="00546D37"/>
    <w:rsid w:val="005501C1"/>
    <w:rsid w:val="00550CBA"/>
    <w:rsid w:val="00552AB6"/>
    <w:rsid w:val="00563479"/>
    <w:rsid w:val="0056786F"/>
    <w:rsid w:val="005731C3"/>
    <w:rsid w:val="005747D3"/>
    <w:rsid w:val="00575AF4"/>
    <w:rsid w:val="00582E68"/>
    <w:rsid w:val="005845A7"/>
    <w:rsid w:val="00591D58"/>
    <w:rsid w:val="00592A3A"/>
    <w:rsid w:val="00593EA6"/>
    <w:rsid w:val="005970C1"/>
    <w:rsid w:val="005A32BF"/>
    <w:rsid w:val="005B2261"/>
    <w:rsid w:val="005B5D1D"/>
    <w:rsid w:val="005B67E3"/>
    <w:rsid w:val="005B7DE0"/>
    <w:rsid w:val="005C2C17"/>
    <w:rsid w:val="005D187A"/>
    <w:rsid w:val="005D1AAA"/>
    <w:rsid w:val="005D3FE2"/>
    <w:rsid w:val="005E195E"/>
    <w:rsid w:val="005E2304"/>
    <w:rsid w:val="005E35C4"/>
    <w:rsid w:val="005E76B5"/>
    <w:rsid w:val="005E7E18"/>
    <w:rsid w:val="005F37C8"/>
    <w:rsid w:val="005F451C"/>
    <w:rsid w:val="0060333C"/>
    <w:rsid w:val="0060585E"/>
    <w:rsid w:val="00607073"/>
    <w:rsid w:val="00615854"/>
    <w:rsid w:val="00624683"/>
    <w:rsid w:val="006334B1"/>
    <w:rsid w:val="0064007E"/>
    <w:rsid w:val="00654680"/>
    <w:rsid w:val="006634FD"/>
    <w:rsid w:val="00664B23"/>
    <w:rsid w:val="00671FA7"/>
    <w:rsid w:val="00675522"/>
    <w:rsid w:val="00686B48"/>
    <w:rsid w:val="00693DA0"/>
    <w:rsid w:val="00693F8A"/>
    <w:rsid w:val="006942F3"/>
    <w:rsid w:val="00694EDB"/>
    <w:rsid w:val="006962E7"/>
    <w:rsid w:val="006A1781"/>
    <w:rsid w:val="006A2C50"/>
    <w:rsid w:val="006B116E"/>
    <w:rsid w:val="006B1CAA"/>
    <w:rsid w:val="006B2824"/>
    <w:rsid w:val="006B5F8F"/>
    <w:rsid w:val="006C09DA"/>
    <w:rsid w:val="006E4E61"/>
    <w:rsid w:val="006E5BF0"/>
    <w:rsid w:val="006E72F3"/>
    <w:rsid w:val="006F4326"/>
    <w:rsid w:val="006F7F30"/>
    <w:rsid w:val="007025F2"/>
    <w:rsid w:val="00706213"/>
    <w:rsid w:val="007078E7"/>
    <w:rsid w:val="0071065E"/>
    <w:rsid w:val="0071332A"/>
    <w:rsid w:val="00713A80"/>
    <w:rsid w:val="007170F0"/>
    <w:rsid w:val="007264EA"/>
    <w:rsid w:val="00726B45"/>
    <w:rsid w:val="00727A47"/>
    <w:rsid w:val="007330BF"/>
    <w:rsid w:val="0073562B"/>
    <w:rsid w:val="007366BC"/>
    <w:rsid w:val="007367BB"/>
    <w:rsid w:val="00742715"/>
    <w:rsid w:val="007466BC"/>
    <w:rsid w:val="00764F48"/>
    <w:rsid w:val="00765A6A"/>
    <w:rsid w:val="00771162"/>
    <w:rsid w:val="00781AC5"/>
    <w:rsid w:val="00781EE1"/>
    <w:rsid w:val="00782D0C"/>
    <w:rsid w:val="00791085"/>
    <w:rsid w:val="007A2E23"/>
    <w:rsid w:val="007B08AE"/>
    <w:rsid w:val="007B5626"/>
    <w:rsid w:val="007C3395"/>
    <w:rsid w:val="007D231A"/>
    <w:rsid w:val="007D6614"/>
    <w:rsid w:val="007D667D"/>
    <w:rsid w:val="007D7F94"/>
    <w:rsid w:val="007E090C"/>
    <w:rsid w:val="007F03C7"/>
    <w:rsid w:val="007F3393"/>
    <w:rsid w:val="007F33CB"/>
    <w:rsid w:val="007F4176"/>
    <w:rsid w:val="007F4F37"/>
    <w:rsid w:val="00812A07"/>
    <w:rsid w:val="00832851"/>
    <w:rsid w:val="00835722"/>
    <w:rsid w:val="0083708D"/>
    <w:rsid w:val="0084069A"/>
    <w:rsid w:val="00843EA7"/>
    <w:rsid w:val="00847FBC"/>
    <w:rsid w:val="00850C68"/>
    <w:rsid w:val="00850D78"/>
    <w:rsid w:val="00855A22"/>
    <w:rsid w:val="0085755D"/>
    <w:rsid w:val="008579BF"/>
    <w:rsid w:val="00864111"/>
    <w:rsid w:val="00864C9E"/>
    <w:rsid w:val="00865532"/>
    <w:rsid w:val="00867FDB"/>
    <w:rsid w:val="008831B0"/>
    <w:rsid w:val="008847D1"/>
    <w:rsid w:val="00884A02"/>
    <w:rsid w:val="00884DEF"/>
    <w:rsid w:val="00890B0E"/>
    <w:rsid w:val="008910DA"/>
    <w:rsid w:val="0089482B"/>
    <w:rsid w:val="00897BAD"/>
    <w:rsid w:val="008A00B6"/>
    <w:rsid w:val="008B0546"/>
    <w:rsid w:val="008B1769"/>
    <w:rsid w:val="008B27B6"/>
    <w:rsid w:val="008B7213"/>
    <w:rsid w:val="008C08EB"/>
    <w:rsid w:val="008C3626"/>
    <w:rsid w:val="008D1CA9"/>
    <w:rsid w:val="008D1E6C"/>
    <w:rsid w:val="009004FD"/>
    <w:rsid w:val="00901A38"/>
    <w:rsid w:val="009025D4"/>
    <w:rsid w:val="009051F5"/>
    <w:rsid w:val="00905D6D"/>
    <w:rsid w:val="00912DD8"/>
    <w:rsid w:val="0092490C"/>
    <w:rsid w:val="00924B4C"/>
    <w:rsid w:val="00927235"/>
    <w:rsid w:val="009308B4"/>
    <w:rsid w:val="00932184"/>
    <w:rsid w:val="0093402E"/>
    <w:rsid w:val="00942AA0"/>
    <w:rsid w:val="009458BF"/>
    <w:rsid w:val="00952679"/>
    <w:rsid w:val="00955D80"/>
    <w:rsid w:val="00961109"/>
    <w:rsid w:val="00961AAB"/>
    <w:rsid w:val="00962C88"/>
    <w:rsid w:val="009630F4"/>
    <w:rsid w:val="00964564"/>
    <w:rsid w:val="00965F50"/>
    <w:rsid w:val="00973098"/>
    <w:rsid w:val="00973DBF"/>
    <w:rsid w:val="009A66B1"/>
    <w:rsid w:val="009B27CB"/>
    <w:rsid w:val="009B5EF0"/>
    <w:rsid w:val="009C292C"/>
    <w:rsid w:val="009D255B"/>
    <w:rsid w:val="009D5802"/>
    <w:rsid w:val="009D594E"/>
    <w:rsid w:val="009E0AF2"/>
    <w:rsid w:val="009E305E"/>
    <w:rsid w:val="009E47EF"/>
    <w:rsid w:val="009F0E67"/>
    <w:rsid w:val="009F49D7"/>
    <w:rsid w:val="009F564B"/>
    <w:rsid w:val="00A12B00"/>
    <w:rsid w:val="00A132EF"/>
    <w:rsid w:val="00A137FB"/>
    <w:rsid w:val="00A2399C"/>
    <w:rsid w:val="00A25512"/>
    <w:rsid w:val="00A25577"/>
    <w:rsid w:val="00A30548"/>
    <w:rsid w:val="00A352C0"/>
    <w:rsid w:val="00A44F41"/>
    <w:rsid w:val="00A45698"/>
    <w:rsid w:val="00A518F8"/>
    <w:rsid w:val="00A62B37"/>
    <w:rsid w:val="00A644B9"/>
    <w:rsid w:val="00A67F80"/>
    <w:rsid w:val="00A70497"/>
    <w:rsid w:val="00A71299"/>
    <w:rsid w:val="00A72797"/>
    <w:rsid w:val="00A72EFC"/>
    <w:rsid w:val="00A73E33"/>
    <w:rsid w:val="00A74B71"/>
    <w:rsid w:val="00A769C2"/>
    <w:rsid w:val="00A86003"/>
    <w:rsid w:val="00A86410"/>
    <w:rsid w:val="00AA0A7C"/>
    <w:rsid w:val="00AA7BFD"/>
    <w:rsid w:val="00AC1F41"/>
    <w:rsid w:val="00AC348E"/>
    <w:rsid w:val="00AC40FB"/>
    <w:rsid w:val="00AC5EEE"/>
    <w:rsid w:val="00AD0CA2"/>
    <w:rsid w:val="00AD4AC0"/>
    <w:rsid w:val="00AE0494"/>
    <w:rsid w:val="00AE06D9"/>
    <w:rsid w:val="00AE0F26"/>
    <w:rsid w:val="00AE13B0"/>
    <w:rsid w:val="00AE1A66"/>
    <w:rsid w:val="00AE31CF"/>
    <w:rsid w:val="00AE79B6"/>
    <w:rsid w:val="00B05212"/>
    <w:rsid w:val="00B05998"/>
    <w:rsid w:val="00B126A9"/>
    <w:rsid w:val="00B23AA2"/>
    <w:rsid w:val="00B303E7"/>
    <w:rsid w:val="00B30F14"/>
    <w:rsid w:val="00B36E32"/>
    <w:rsid w:val="00B40504"/>
    <w:rsid w:val="00B421A3"/>
    <w:rsid w:val="00B47F4D"/>
    <w:rsid w:val="00B56746"/>
    <w:rsid w:val="00B574D4"/>
    <w:rsid w:val="00B64E8F"/>
    <w:rsid w:val="00B71E3B"/>
    <w:rsid w:val="00B72F2A"/>
    <w:rsid w:val="00B7618F"/>
    <w:rsid w:val="00B770B7"/>
    <w:rsid w:val="00B8476A"/>
    <w:rsid w:val="00B94085"/>
    <w:rsid w:val="00BA08CA"/>
    <w:rsid w:val="00BA25EA"/>
    <w:rsid w:val="00BA4C09"/>
    <w:rsid w:val="00BB6537"/>
    <w:rsid w:val="00BC03B8"/>
    <w:rsid w:val="00BD066F"/>
    <w:rsid w:val="00BD5774"/>
    <w:rsid w:val="00BE0BFB"/>
    <w:rsid w:val="00BE57E0"/>
    <w:rsid w:val="00BF3EE6"/>
    <w:rsid w:val="00C0031E"/>
    <w:rsid w:val="00C00B84"/>
    <w:rsid w:val="00C02AD5"/>
    <w:rsid w:val="00C07ED8"/>
    <w:rsid w:val="00C1233D"/>
    <w:rsid w:val="00C22FD8"/>
    <w:rsid w:val="00C240F4"/>
    <w:rsid w:val="00C254DA"/>
    <w:rsid w:val="00C26A30"/>
    <w:rsid w:val="00C27E9A"/>
    <w:rsid w:val="00C43674"/>
    <w:rsid w:val="00C4530D"/>
    <w:rsid w:val="00C45562"/>
    <w:rsid w:val="00C45D98"/>
    <w:rsid w:val="00C54C51"/>
    <w:rsid w:val="00C565BD"/>
    <w:rsid w:val="00C6128F"/>
    <w:rsid w:val="00C644FD"/>
    <w:rsid w:val="00C64789"/>
    <w:rsid w:val="00C700D3"/>
    <w:rsid w:val="00C72AD3"/>
    <w:rsid w:val="00C7724E"/>
    <w:rsid w:val="00C803E3"/>
    <w:rsid w:val="00C806F1"/>
    <w:rsid w:val="00C82C37"/>
    <w:rsid w:val="00C82EA8"/>
    <w:rsid w:val="00C86720"/>
    <w:rsid w:val="00C913F9"/>
    <w:rsid w:val="00C93EBE"/>
    <w:rsid w:val="00C9597A"/>
    <w:rsid w:val="00C95F6E"/>
    <w:rsid w:val="00CA2FB1"/>
    <w:rsid w:val="00CA5E52"/>
    <w:rsid w:val="00CB4093"/>
    <w:rsid w:val="00CB42DD"/>
    <w:rsid w:val="00CB5873"/>
    <w:rsid w:val="00CB5BBF"/>
    <w:rsid w:val="00CC3192"/>
    <w:rsid w:val="00CD0511"/>
    <w:rsid w:val="00CD4D8B"/>
    <w:rsid w:val="00CE1524"/>
    <w:rsid w:val="00CE26BA"/>
    <w:rsid w:val="00CF1CA4"/>
    <w:rsid w:val="00CF2DED"/>
    <w:rsid w:val="00D039F1"/>
    <w:rsid w:val="00D05490"/>
    <w:rsid w:val="00D11375"/>
    <w:rsid w:val="00D17F19"/>
    <w:rsid w:val="00D23690"/>
    <w:rsid w:val="00D2612F"/>
    <w:rsid w:val="00D33E6B"/>
    <w:rsid w:val="00D44CD3"/>
    <w:rsid w:val="00D455C9"/>
    <w:rsid w:val="00D527B4"/>
    <w:rsid w:val="00D5315D"/>
    <w:rsid w:val="00D5366F"/>
    <w:rsid w:val="00D57CE1"/>
    <w:rsid w:val="00D57E3B"/>
    <w:rsid w:val="00D60355"/>
    <w:rsid w:val="00D61227"/>
    <w:rsid w:val="00D6315C"/>
    <w:rsid w:val="00D76C0D"/>
    <w:rsid w:val="00D82073"/>
    <w:rsid w:val="00D873F1"/>
    <w:rsid w:val="00D87F8B"/>
    <w:rsid w:val="00D9040E"/>
    <w:rsid w:val="00D91AF3"/>
    <w:rsid w:val="00DA1C9D"/>
    <w:rsid w:val="00DC0A04"/>
    <w:rsid w:val="00DC2935"/>
    <w:rsid w:val="00DC4A18"/>
    <w:rsid w:val="00DC50E5"/>
    <w:rsid w:val="00DC5E17"/>
    <w:rsid w:val="00DD1827"/>
    <w:rsid w:val="00DE043B"/>
    <w:rsid w:val="00DE66A4"/>
    <w:rsid w:val="00DF1D0B"/>
    <w:rsid w:val="00DF2ABC"/>
    <w:rsid w:val="00DF49E7"/>
    <w:rsid w:val="00E0301D"/>
    <w:rsid w:val="00E0361A"/>
    <w:rsid w:val="00E11824"/>
    <w:rsid w:val="00E12176"/>
    <w:rsid w:val="00E32554"/>
    <w:rsid w:val="00E33E1E"/>
    <w:rsid w:val="00E36A23"/>
    <w:rsid w:val="00E46E5A"/>
    <w:rsid w:val="00E479B2"/>
    <w:rsid w:val="00E51987"/>
    <w:rsid w:val="00E6395B"/>
    <w:rsid w:val="00E65906"/>
    <w:rsid w:val="00E67AF4"/>
    <w:rsid w:val="00E71FA3"/>
    <w:rsid w:val="00E737E0"/>
    <w:rsid w:val="00E7460A"/>
    <w:rsid w:val="00E86150"/>
    <w:rsid w:val="00E879C4"/>
    <w:rsid w:val="00E90F28"/>
    <w:rsid w:val="00E96657"/>
    <w:rsid w:val="00EA1E68"/>
    <w:rsid w:val="00EA766E"/>
    <w:rsid w:val="00EC05A5"/>
    <w:rsid w:val="00EC3A9F"/>
    <w:rsid w:val="00EC73C1"/>
    <w:rsid w:val="00ED5B77"/>
    <w:rsid w:val="00ED65FD"/>
    <w:rsid w:val="00EE19F4"/>
    <w:rsid w:val="00EE3B63"/>
    <w:rsid w:val="00EE4969"/>
    <w:rsid w:val="00EF59AD"/>
    <w:rsid w:val="00F01596"/>
    <w:rsid w:val="00F06AB3"/>
    <w:rsid w:val="00F07F6E"/>
    <w:rsid w:val="00F1204F"/>
    <w:rsid w:val="00F1497F"/>
    <w:rsid w:val="00F2112E"/>
    <w:rsid w:val="00F24CDB"/>
    <w:rsid w:val="00F31FB1"/>
    <w:rsid w:val="00F33BBC"/>
    <w:rsid w:val="00F34797"/>
    <w:rsid w:val="00F3732F"/>
    <w:rsid w:val="00F41FD6"/>
    <w:rsid w:val="00F44DF1"/>
    <w:rsid w:val="00F45298"/>
    <w:rsid w:val="00F46079"/>
    <w:rsid w:val="00F46BF8"/>
    <w:rsid w:val="00F532C1"/>
    <w:rsid w:val="00F5749A"/>
    <w:rsid w:val="00F6330D"/>
    <w:rsid w:val="00F66D92"/>
    <w:rsid w:val="00F75F2E"/>
    <w:rsid w:val="00F82260"/>
    <w:rsid w:val="00F84647"/>
    <w:rsid w:val="00F97F64"/>
    <w:rsid w:val="00FA08E7"/>
    <w:rsid w:val="00FA4814"/>
    <w:rsid w:val="00FB1179"/>
    <w:rsid w:val="00FB3B43"/>
    <w:rsid w:val="00FB3F7B"/>
    <w:rsid w:val="00FB3FC2"/>
    <w:rsid w:val="00FB64EC"/>
    <w:rsid w:val="00FC22CB"/>
    <w:rsid w:val="00FC2472"/>
    <w:rsid w:val="00FC614C"/>
    <w:rsid w:val="00FC7AF2"/>
    <w:rsid w:val="00FD0308"/>
    <w:rsid w:val="00FD4F53"/>
    <w:rsid w:val="00FE16BB"/>
    <w:rsid w:val="00FE1EAD"/>
    <w:rsid w:val="00FE29AA"/>
    <w:rsid w:val="00FF00A1"/>
    <w:rsid w:val="00FF0CCD"/>
    <w:rsid w:val="00FF6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1"/>
    </o:shapelayout>
  </w:shapeDefaults>
  <w:decimalSymbol w:val="."/>
  <w:listSeparator w:val=","/>
  <w14:docId w14:val="05A135AA"/>
  <w15:docId w15:val="{05910822-67C2-4432-8063-FBC32056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120"/>
      <w:ind w:left="480"/>
      <w:outlineLvl w:val="0"/>
    </w:pPr>
    <w:rPr>
      <w:rFonts w:ascii="Times New Roman" w:eastAsia="Times New Roman" w:hAnsi="Times New Roman"/>
      <w:b/>
      <w:bCs/>
      <w:sz w:val="24"/>
      <w:szCs w:val="24"/>
    </w:rPr>
  </w:style>
  <w:style w:type="paragraph" w:styleId="Heading2">
    <w:name w:val="heading 2"/>
    <w:basedOn w:val="Normal"/>
    <w:uiPriority w:val="1"/>
    <w:qFormat/>
    <w:pPr>
      <w:ind w:left="5520"/>
      <w:outlineLvl w:val="1"/>
    </w:pPr>
    <w:rPr>
      <w:rFonts w:ascii="Times New Roman" w:eastAsia="Times New Roman" w:hAnsi="Times New Roman"/>
      <w:sz w:val="24"/>
      <w:szCs w:val="24"/>
    </w:rPr>
  </w:style>
  <w:style w:type="paragraph" w:styleId="Heading3">
    <w:name w:val="heading 3"/>
    <w:basedOn w:val="Normal"/>
    <w:uiPriority w:val="1"/>
    <w:qFormat/>
    <w:pPr>
      <w:outlineLvl w:val="2"/>
    </w:pPr>
    <w:rPr>
      <w:rFonts w:ascii="Times New Roman" w:eastAsia="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1E4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7B8"/>
    <w:rPr>
      <w:rFonts w:ascii="Tahoma" w:hAnsi="Tahoma" w:cs="Tahoma"/>
      <w:sz w:val="16"/>
      <w:szCs w:val="16"/>
    </w:rPr>
  </w:style>
  <w:style w:type="character" w:customStyle="1" w:styleId="BalloonTextChar">
    <w:name w:val="Balloon Text Char"/>
    <w:basedOn w:val="DefaultParagraphFont"/>
    <w:link w:val="BalloonText"/>
    <w:uiPriority w:val="99"/>
    <w:semiHidden/>
    <w:rsid w:val="001E47B8"/>
    <w:rPr>
      <w:rFonts w:ascii="Tahoma" w:hAnsi="Tahoma" w:cs="Tahoma"/>
      <w:sz w:val="16"/>
      <w:szCs w:val="16"/>
    </w:rPr>
  </w:style>
  <w:style w:type="paragraph" w:styleId="Header">
    <w:name w:val="header"/>
    <w:basedOn w:val="Normal"/>
    <w:link w:val="HeaderChar"/>
    <w:unhideWhenUsed/>
    <w:rsid w:val="003E327E"/>
    <w:pPr>
      <w:tabs>
        <w:tab w:val="center" w:pos="4680"/>
        <w:tab w:val="right" w:pos="9360"/>
      </w:tabs>
    </w:pPr>
  </w:style>
  <w:style w:type="character" w:customStyle="1" w:styleId="HeaderChar">
    <w:name w:val="Header Char"/>
    <w:basedOn w:val="DefaultParagraphFont"/>
    <w:link w:val="Header"/>
    <w:rsid w:val="003E327E"/>
  </w:style>
  <w:style w:type="paragraph" w:styleId="Footer">
    <w:name w:val="footer"/>
    <w:basedOn w:val="Normal"/>
    <w:link w:val="FooterChar"/>
    <w:unhideWhenUsed/>
    <w:rsid w:val="003E327E"/>
    <w:pPr>
      <w:tabs>
        <w:tab w:val="center" w:pos="4680"/>
        <w:tab w:val="right" w:pos="9360"/>
      </w:tabs>
    </w:pPr>
  </w:style>
  <w:style w:type="character" w:customStyle="1" w:styleId="FooterChar">
    <w:name w:val="Footer Char"/>
    <w:basedOn w:val="DefaultParagraphFont"/>
    <w:link w:val="Footer"/>
    <w:rsid w:val="003E327E"/>
  </w:style>
  <w:style w:type="character" w:styleId="Hyperlink">
    <w:name w:val="Hyperlink"/>
    <w:basedOn w:val="DefaultParagraphFont"/>
    <w:uiPriority w:val="99"/>
    <w:unhideWhenUsed/>
    <w:rsid w:val="00095B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25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D800D-D932-470C-96BB-F38C1091A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1157</TotalTime>
  <Pages>17</Pages>
  <Words>8918</Words>
  <Characters>50833</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59632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Spinola, Dawn</cp:lastModifiedBy>
  <cp:revision>135</cp:revision>
  <cp:lastPrinted>2019-07-22T16:37:00Z</cp:lastPrinted>
  <dcterms:created xsi:type="dcterms:W3CDTF">2019-12-27T21:46:00Z</dcterms:created>
  <dcterms:modified xsi:type="dcterms:W3CDTF">2020-01-28T21:58:00Z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2014-10-24T00:00:00Z</vt:filetime>
  </property>
  <property fmtid="{D5CDD505-2E9C-101B-9397-08002B2CF9AE}" pid="3" name="LastSaved">
    <vt:filetime>2014-11-07T00:00:00Z</vt:filetime>
  </property>
</Properties>
</file>